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СОВЕТ  ДЕПУТАТОВ</w:t>
      </w:r>
    </w:p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ЗУДИЛОВСКОГО  СЕЛЬСОВЕТА</w:t>
      </w:r>
    </w:p>
    <w:p w:rsidR="000A1EBE" w:rsidRDefault="000A1EBE" w:rsidP="000A1EBE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ПЕРВОМАЙСКОГО  РАЙОНА  АЛТАЙСКОГО КРАЯ</w:t>
      </w:r>
    </w:p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Р Е Ш Е Н И Е</w:t>
      </w: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AD2C20" w:rsidP="000A1EB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23.11.2023</w:t>
      </w:r>
      <w:r w:rsidR="000A1EBE">
        <w:rPr>
          <w:rFonts w:ascii="Arial" w:hAnsi="Arial" w:cs="Arial"/>
        </w:rPr>
        <w:t xml:space="preserve">                          с. Зудилово                                             № </w:t>
      </w:r>
      <w:r>
        <w:rPr>
          <w:rFonts w:ascii="Arial" w:hAnsi="Arial" w:cs="Arial"/>
        </w:rPr>
        <w:t>32</w:t>
      </w: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Pr="005220F8" w:rsidRDefault="000A1EBE" w:rsidP="000A1EB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соглашения о передаче администрацией Первомайского района  администрации Зудиловского сельсовета Первомайского района части  своих полномочий </w:t>
      </w:r>
      <w:r w:rsidRPr="005220F8">
        <w:rPr>
          <w:rFonts w:ascii="Arial" w:hAnsi="Arial" w:cs="Arial"/>
        </w:rPr>
        <w:t>по организации содержания мест (площадок) для накопления ТКО (далее контейнерных площадок) в границах населенных пунктов муниципального образования Зудиловский сельсовет на  202</w:t>
      </w:r>
      <w:r w:rsidR="00584A93">
        <w:rPr>
          <w:rFonts w:ascii="Arial" w:hAnsi="Arial" w:cs="Arial"/>
        </w:rPr>
        <w:t>4</w:t>
      </w:r>
      <w:r w:rsidRPr="005220F8">
        <w:rPr>
          <w:rFonts w:ascii="Arial" w:hAnsi="Arial" w:cs="Arial"/>
        </w:rPr>
        <w:t xml:space="preserve"> год</w:t>
      </w:r>
    </w:p>
    <w:p w:rsidR="000A1EBE" w:rsidRDefault="000A1EBE" w:rsidP="000A1EBE">
      <w:pPr>
        <w:ind w:firstLine="709"/>
        <w:jc w:val="center"/>
        <w:rPr>
          <w:rFonts w:ascii="Arial" w:hAnsi="Arial" w:cs="Arial"/>
        </w:rPr>
      </w:pP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0A1EBE" w:rsidP="000A1E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 статьей 5</w:t>
      </w:r>
      <w:r w:rsidR="00584A9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Устава муниципального образования Зудиловский сельсовет,   Совет  депутатов  РЕШИЛ:</w:t>
      </w:r>
    </w:p>
    <w:p w:rsidR="000A1EBE" w:rsidRDefault="000A1EBE" w:rsidP="000A1E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Утвердить соглашение о передаче администрацией Первомайского района  администрации Зудиловского сельсовета Первомайского района части  своих полномочий </w:t>
      </w:r>
      <w:r w:rsidRPr="005220F8">
        <w:rPr>
          <w:rFonts w:ascii="Arial" w:hAnsi="Arial" w:cs="Arial"/>
        </w:rPr>
        <w:t>по организации содержания мест (площадок) для накопления ТКО (далее контейнерных площадок) в границах населенных пунктов муниципального образования Зудиловский сельсовет на  202</w:t>
      </w:r>
      <w:r w:rsidR="00584A93">
        <w:rPr>
          <w:rFonts w:ascii="Arial" w:hAnsi="Arial" w:cs="Arial"/>
        </w:rPr>
        <w:t>4</w:t>
      </w:r>
      <w:r w:rsidRPr="005220F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(прилагается).</w:t>
      </w:r>
    </w:p>
    <w:p w:rsidR="000A1EBE" w:rsidRDefault="000A1EBE" w:rsidP="000A1EBE">
      <w:pPr>
        <w:shd w:val="clear" w:color="auto" w:fill="FFFFFF"/>
        <w:tabs>
          <w:tab w:val="left" w:leader="underscore" w:pos="810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</w:t>
      </w:r>
      <w:r w:rsidR="005F5918" w:rsidRPr="005F5918">
        <w:rPr>
          <w:rFonts w:ascii="Arial" w:hAnsi="Arial" w:cs="Arial"/>
        </w:rPr>
        <w:t>Опубликовать настоящее решение в Сборнике муниципальных правовых актов муниципального образования Зудиловский сельсовет Первомайского района Алтайского края.</w:t>
      </w:r>
    </w:p>
    <w:p w:rsidR="000A1EBE" w:rsidRDefault="000A1EBE" w:rsidP="000A1E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Контроль  за исполнением настоящего решения возложить на постоянную комиссию по местному самоуправлению.</w:t>
      </w:r>
    </w:p>
    <w:p w:rsidR="000A1EBE" w:rsidRDefault="000A1EBE" w:rsidP="000A1EBE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0A1EBE" w:rsidRDefault="000A1EBE" w:rsidP="000A1EBE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0A1EBE" w:rsidRDefault="000A1EBE" w:rsidP="000A1E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Зудиловского сельсовета                                                  М.Р. Смолякова</w:t>
      </w:r>
    </w:p>
    <w:p w:rsidR="00A67ECF" w:rsidRDefault="00A67ECF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Pr="00F50750" w:rsidRDefault="000A1EBE" w:rsidP="000A1EBE">
      <w:pPr>
        <w:keepNext/>
        <w:tabs>
          <w:tab w:val="num" w:pos="0"/>
        </w:tabs>
        <w:suppressAutoHyphens/>
        <w:ind w:firstLine="5954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lastRenderedPageBreak/>
        <w:t xml:space="preserve">Приложение </w:t>
      </w:r>
    </w:p>
    <w:p w:rsidR="000A1EBE" w:rsidRPr="00F50750" w:rsidRDefault="000A1EBE" w:rsidP="000A1EBE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>к решению Совета депутатов</w:t>
      </w:r>
    </w:p>
    <w:p w:rsidR="000A1EBE" w:rsidRPr="00F50750" w:rsidRDefault="000A1EBE" w:rsidP="000A1EBE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>Зудиловского сельсовета</w:t>
      </w:r>
    </w:p>
    <w:p w:rsidR="000A1EBE" w:rsidRPr="00F50750" w:rsidRDefault="000A1EBE" w:rsidP="000A1EBE">
      <w:pPr>
        <w:suppressAutoHyphens/>
        <w:ind w:firstLine="5954"/>
        <w:jc w:val="both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 xml:space="preserve">от </w:t>
      </w:r>
      <w:r w:rsidR="00AD2C20">
        <w:rPr>
          <w:rFonts w:ascii="Arial" w:hAnsi="Arial" w:cs="Arial"/>
        </w:rPr>
        <w:t>23.11.2023</w:t>
      </w:r>
      <w:r>
        <w:rPr>
          <w:rFonts w:ascii="Arial" w:hAnsi="Arial" w:cs="Arial"/>
          <w:sz w:val="22"/>
          <w:szCs w:val="22"/>
          <w:lang w:eastAsia="zh-CN"/>
        </w:rPr>
        <w:t xml:space="preserve"> № </w:t>
      </w:r>
      <w:r w:rsidR="00AD2C20">
        <w:rPr>
          <w:rFonts w:ascii="Arial" w:hAnsi="Arial" w:cs="Arial"/>
          <w:sz w:val="22"/>
          <w:szCs w:val="22"/>
          <w:lang w:eastAsia="zh-CN"/>
        </w:rPr>
        <w:t>32</w:t>
      </w:r>
      <w:bookmarkStart w:id="0" w:name="_GoBack"/>
      <w:bookmarkEnd w:id="0"/>
    </w:p>
    <w:p w:rsidR="000A1EBE" w:rsidRDefault="000A1EBE" w:rsidP="000A1EBE">
      <w:pPr>
        <w:jc w:val="right"/>
      </w:pPr>
    </w:p>
    <w:p w:rsidR="00836FB6" w:rsidRDefault="00836FB6" w:rsidP="00836FB6">
      <w:pPr>
        <w:pStyle w:val="2"/>
        <w:numPr>
          <w:ilvl w:val="1"/>
          <w:numId w:val="3"/>
        </w:numPr>
        <w:suppressAutoHyphen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СОГЛАШЕНИЕ</w:t>
      </w:r>
    </w:p>
    <w:p w:rsidR="00836FB6" w:rsidRDefault="00836FB6" w:rsidP="00836F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передаче администрацией Первомайского района  администрации Зудиловского сельсовета Первомайского района части  своих полномочий по организации содержания мест (площадок) для накопления ТКО (далее контейнерных площадок) в границах населенных пунктов муниципального образования Зудиловский сельсовет на  2024 год</w:t>
      </w:r>
    </w:p>
    <w:p w:rsidR="00836FB6" w:rsidRDefault="00836FB6" w:rsidP="00836FB6">
      <w:pPr>
        <w:rPr>
          <w:rFonts w:ascii="Arial" w:hAnsi="Arial" w:cs="Arial"/>
        </w:rPr>
      </w:pPr>
    </w:p>
    <w:p w:rsidR="00836FB6" w:rsidRDefault="00836FB6" w:rsidP="00836FB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Первомайского района, именуемая в дальнейшем «Администрация района», в лице главы Первомайского района Юлии Аркадьевны Фроловой, действующего на основании Устава муниципального  образования Первомайский район, с одной стороны, и администрация Зудиловский сельсовета Первомайского района, именуемая в дальнейшем «Сельсовет», в лице главы сельсовета Смоляковой Миры Раджабовны, действующей на основании Устава муниципального образования Зудиловский сельсовет, с другой стороны,  заключили настоящее Соглашение  о нижеследующем.</w:t>
      </w:r>
    </w:p>
    <w:p w:rsidR="00836FB6" w:rsidRDefault="00836FB6" w:rsidP="00836F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</w:t>
      </w:r>
    </w:p>
    <w:p w:rsidR="00836FB6" w:rsidRDefault="00836FB6" w:rsidP="00836FB6">
      <w:pPr>
        <w:ind w:left="720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1. Предмет соглашения</w:t>
      </w:r>
    </w:p>
    <w:p w:rsidR="00836FB6" w:rsidRDefault="00836FB6" w:rsidP="00836FB6">
      <w:pPr>
        <w:pStyle w:val="a8"/>
        <w:widowControl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1.1. 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18 части 1 статьи 14, пунктом 14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Зудиловского сельсовета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836FB6" w:rsidRDefault="00836FB6" w:rsidP="00836FB6">
      <w:pPr>
        <w:pStyle w:val="a8"/>
        <w:widowControl/>
        <w:autoSpaceDE/>
        <w:adjustRightInd/>
        <w:ind w:left="1920" w:firstLine="709"/>
        <w:rPr>
          <w:sz w:val="24"/>
          <w:szCs w:val="24"/>
        </w:rPr>
      </w:pPr>
    </w:p>
    <w:p w:rsidR="00836FB6" w:rsidRDefault="00836FB6" w:rsidP="00836FB6">
      <w:pPr>
        <w:pStyle w:val="a8"/>
        <w:widowControl/>
        <w:autoSpaceDE/>
        <w:adjustRightInd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Перечень полномочий, подлежащих передаче</w:t>
      </w:r>
    </w:p>
    <w:p w:rsidR="00836FB6" w:rsidRDefault="00836FB6" w:rsidP="00836FB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  <w:t>Администрация района передаёт администрации Зудиловского сельсовета осуществление части полномочий:</w:t>
      </w:r>
    </w:p>
    <w:p w:rsidR="00836FB6" w:rsidRDefault="00836FB6" w:rsidP="00836F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осуществление подбора мусора (очистка от снега, подметание мусора, опавшей листвы и т.д., покос травы, обрезь веток, устранение грязи, возникшей по причинам, не связанным с несвоевременным вывозом отходов) вокруг контейнерных площадок в границах МО Зудиловский  сельсовет.</w:t>
      </w:r>
    </w:p>
    <w:p w:rsidR="00836FB6" w:rsidRDefault="00836FB6" w:rsidP="00836FB6">
      <w:pPr>
        <w:ind w:firstLine="709"/>
        <w:jc w:val="center"/>
        <w:rPr>
          <w:rFonts w:ascii="Arial" w:hAnsi="Arial" w:cs="Arial"/>
          <w:b/>
        </w:rPr>
      </w:pPr>
    </w:p>
    <w:p w:rsidR="00836FB6" w:rsidRDefault="00836FB6" w:rsidP="00836FB6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Права и обязанности администрации  Первомайского района</w:t>
      </w:r>
    </w:p>
    <w:p w:rsidR="00836FB6" w:rsidRDefault="00836FB6" w:rsidP="00836FB6">
      <w:pPr>
        <w:pStyle w:val="a8"/>
        <w:widowControl/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  <w:t>Администрация района имеет право:</w:t>
      </w:r>
    </w:p>
    <w:p w:rsidR="00836FB6" w:rsidRDefault="00836FB6" w:rsidP="00836FB6">
      <w:pPr>
        <w:pStyle w:val="a8"/>
        <w:widowControl/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нарушений; 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получать информацию об исполнении переданных полномочий, а также об использовании межбюджетных трансфертов,  предоставленных на выполнение полномочий, передаваемых в соответствии с настоящим Соглашением. 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Администрация района обязана:</w:t>
      </w:r>
    </w:p>
    <w:p w:rsidR="00836FB6" w:rsidRDefault="00836FB6" w:rsidP="00836FB6">
      <w:pPr>
        <w:pStyle w:val="a8"/>
        <w:widowControl/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- осуществлять правовое регулирование вопросов, связанных с переданными полномочиями;</w:t>
      </w:r>
    </w:p>
    <w:p w:rsidR="00836FB6" w:rsidRDefault="00836FB6" w:rsidP="00836FB6">
      <w:pPr>
        <w:pStyle w:val="a8"/>
        <w:widowControl/>
        <w:tabs>
          <w:tab w:val="left" w:pos="709"/>
          <w:tab w:val="left" w:pos="851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- осуществлять финансирование мероприятий по осуществлению передаваемых в соответствии с настоящим Соглашением полномочий согласно статьи 5 настоящего Соглашения;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:rsidR="00836FB6" w:rsidRDefault="00836FB6" w:rsidP="00836FB6">
      <w:pPr>
        <w:pStyle w:val="a8"/>
        <w:widowControl/>
        <w:autoSpaceDE/>
        <w:adjustRightInd/>
        <w:ind w:left="0" w:firstLine="709"/>
        <w:rPr>
          <w:sz w:val="24"/>
          <w:szCs w:val="24"/>
        </w:rPr>
      </w:pPr>
    </w:p>
    <w:p w:rsidR="00836FB6" w:rsidRDefault="00836FB6" w:rsidP="00836FB6">
      <w:pPr>
        <w:pStyle w:val="a8"/>
        <w:widowControl/>
        <w:autoSpaceDE/>
        <w:adjustRightInd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Права и обязанности администрации сельсовета</w:t>
      </w:r>
    </w:p>
    <w:p w:rsidR="00836FB6" w:rsidRDefault="00836FB6" w:rsidP="00836FB6">
      <w:pPr>
        <w:pStyle w:val="a8"/>
        <w:widowControl/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  <w:t>Администрация сельсовета имеет право:</w:t>
      </w:r>
    </w:p>
    <w:p w:rsidR="00836FB6" w:rsidRDefault="00836FB6" w:rsidP="00836FB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Соглашения; </w:t>
      </w:r>
    </w:p>
    <w:p w:rsidR="00836FB6" w:rsidRDefault="00836FB6" w:rsidP="00836F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836FB6" w:rsidRDefault="00836FB6" w:rsidP="00836FB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получать от администрации района сведения и документы, необходимые для исполнения принятых к осуществлению полномочий.</w:t>
      </w:r>
    </w:p>
    <w:p w:rsidR="00836FB6" w:rsidRDefault="00836FB6" w:rsidP="00836FB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 Администрация сельсовета обязана:</w:t>
      </w:r>
    </w:p>
    <w:p w:rsidR="00836FB6" w:rsidRDefault="00836FB6" w:rsidP="00836F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осуществлять в соответствии с действующим законодательством переданные полномочия;</w:t>
      </w:r>
    </w:p>
    <w:p w:rsidR="00836FB6" w:rsidRDefault="00836FB6" w:rsidP="00836F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836FB6" w:rsidRDefault="00836FB6" w:rsidP="00836FB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836FB6" w:rsidRDefault="00836FB6" w:rsidP="00836F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представлять в администрацию района необходимые документы и  информацию, связанные с выполнением  переданных по настоящему Соглашению полномочий;</w:t>
      </w:r>
    </w:p>
    <w:p w:rsidR="00836FB6" w:rsidRDefault="00836FB6" w:rsidP="00836FB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осуществлять  ведение  бухгалтерского  учета  и  представлять отчет об использовании финансовых средств в  соответствующие  инстанции. </w:t>
      </w:r>
    </w:p>
    <w:p w:rsidR="00836FB6" w:rsidRDefault="00836FB6" w:rsidP="00836FB6">
      <w:pPr>
        <w:ind w:firstLine="709"/>
        <w:jc w:val="both"/>
        <w:rPr>
          <w:rFonts w:ascii="Arial" w:hAnsi="Arial" w:cs="Arial"/>
        </w:rPr>
      </w:pPr>
    </w:p>
    <w:p w:rsidR="00836FB6" w:rsidRDefault="00836FB6" w:rsidP="00836FB6">
      <w:pPr>
        <w:pStyle w:val="a8"/>
        <w:widowControl/>
        <w:autoSpaceDE/>
        <w:adjustRightInd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Порядок определения межбюджетных трансфертов </w:t>
      </w:r>
    </w:p>
    <w:p w:rsidR="00836FB6" w:rsidRDefault="00836FB6" w:rsidP="00836FB6">
      <w:pPr>
        <w:pStyle w:val="a8"/>
        <w:widowControl/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</w:rPr>
        <w:tab/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Зудиловского сельсовета. 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z w:val="24"/>
          <w:szCs w:val="24"/>
        </w:rPr>
        <w:tab/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5.3.</w:t>
      </w:r>
      <w:r>
        <w:rPr>
          <w:sz w:val="24"/>
          <w:szCs w:val="24"/>
        </w:rPr>
        <w:tab/>
        <w:t>Объем межбюджетных трансфертов  из  районного  бюджета на  исполнение  выше  указанных переданных полномочий на 2023 год предусматривается в сумме 139,4 тыс.руб. согласно  Постановления администрации  района   от  01.08.2023 №1052.</w:t>
      </w:r>
    </w:p>
    <w:p w:rsidR="00836FB6" w:rsidRDefault="00836FB6" w:rsidP="00836FB6">
      <w:pPr>
        <w:pStyle w:val="a8"/>
        <w:widowControl/>
        <w:autoSpaceDE/>
        <w:adjustRightInd/>
        <w:ind w:left="0" w:firstLine="709"/>
        <w:rPr>
          <w:sz w:val="24"/>
          <w:szCs w:val="24"/>
        </w:rPr>
      </w:pPr>
    </w:p>
    <w:p w:rsidR="00836FB6" w:rsidRDefault="00836FB6" w:rsidP="00836FB6">
      <w:pPr>
        <w:pStyle w:val="a8"/>
        <w:widowControl/>
        <w:autoSpaceDE/>
        <w:adjustRightInd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:rsidR="00836FB6" w:rsidRDefault="00836FB6" w:rsidP="00836FB6">
      <w:pPr>
        <w:pStyle w:val="a8"/>
        <w:widowControl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</w:t>
      </w:r>
      <w:r>
        <w:rPr>
          <w:sz w:val="24"/>
          <w:szCs w:val="24"/>
        </w:rPr>
        <w:lastRenderedPageBreak/>
        <w:t xml:space="preserve">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hyperlink r:id="rId7" w:history="1">
        <w:r>
          <w:rPr>
            <w:rStyle w:val="a7"/>
            <w:sz w:val="24"/>
          </w:rPr>
          <w:t xml:space="preserve">ставки </w:t>
        </w:r>
      </w:hyperlink>
      <w:r>
        <w:rPr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 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</w:t>
      </w:r>
      <w:hyperlink r:id="rId8" w:history="1">
        <w:r>
          <w:rPr>
            <w:rStyle w:val="a7"/>
            <w:sz w:val="24"/>
          </w:rPr>
          <w:t xml:space="preserve">ставки </w:t>
        </w:r>
      </w:hyperlink>
      <w:r>
        <w:rPr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:rsidR="00836FB6" w:rsidRDefault="00836FB6" w:rsidP="00836FB6">
      <w:pPr>
        <w:pStyle w:val="a8"/>
        <w:widowControl/>
        <w:autoSpaceDE/>
        <w:adjustRightInd/>
        <w:ind w:left="0" w:firstLine="709"/>
        <w:rPr>
          <w:sz w:val="24"/>
          <w:szCs w:val="24"/>
        </w:rPr>
      </w:pP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Срок действия, основания и порядок прекращения Соглашения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7.1. Срок действия настоящего соглашения устанавливается с 01.01.2024 г. по 31.12.2024 г.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4"/>
          <w:szCs w:val="24"/>
        </w:rPr>
        <w:tab/>
        <w:t>Действие Соглашения может быть прекращено досрочно в одностороннем порядке в следующих случаях:</w:t>
      </w:r>
    </w:p>
    <w:p w:rsidR="00836FB6" w:rsidRDefault="00836FB6" w:rsidP="00836FB6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836FB6" w:rsidRDefault="00836FB6" w:rsidP="00836FB6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36FB6" w:rsidRDefault="00836FB6" w:rsidP="00836FB6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>- по  соглашению  сторон;</w:t>
      </w:r>
    </w:p>
    <w:p w:rsidR="00836FB6" w:rsidRDefault="00836FB6" w:rsidP="00836FB6">
      <w:pPr>
        <w:pStyle w:val="a8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по решению  суда. </w:t>
      </w:r>
    </w:p>
    <w:p w:rsidR="00836FB6" w:rsidRDefault="00836FB6" w:rsidP="00836FB6">
      <w:pPr>
        <w:pStyle w:val="a8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7.4. Уведомление о  расторжении  Соглашения в  одностороннем  порядке направляется другой  стороне в  письменном  виде. Соглашение считается  расторгнутым по  истечении  30 календарных дней с  даты  направления  указанного  уведомления. </w:t>
      </w:r>
    </w:p>
    <w:p w:rsidR="00836FB6" w:rsidRDefault="00836FB6" w:rsidP="00836FB6">
      <w:pPr>
        <w:pStyle w:val="a8"/>
        <w:ind w:left="0" w:firstLine="709"/>
        <w:rPr>
          <w:sz w:val="24"/>
          <w:szCs w:val="24"/>
        </w:rPr>
      </w:pPr>
    </w:p>
    <w:p w:rsidR="00836FB6" w:rsidRDefault="00836FB6" w:rsidP="00836FB6">
      <w:pPr>
        <w:pStyle w:val="a8"/>
        <w:widowControl/>
        <w:autoSpaceDE/>
        <w:adjustRightInd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Заключительные положения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8.1.</w:t>
      </w:r>
      <w:r>
        <w:rPr>
          <w:sz w:val="24"/>
          <w:szCs w:val="24"/>
        </w:rPr>
        <w:tab/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8.2.</w:t>
      </w:r>
      <w:r>
        <w:rPr>
          <w:sz w:val="24"/>
          <w:szCs w:val="24"/>
        </w:rPr>
        <w:tab/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36FB6" w:rsidRDefault="00836FB6" w:rsidP="00836FB6">
      <w:pPr>
        <w:pStyle w:val="a8"/>
        <w:widowControl/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8.3. Споры, связанные с исполнением настоящего Соглашения, разрешаются путем переговоров или в судебном порядке.</w:t>
      </w:r>
    </w:p>
    <w:p w:rsidR="00836FB6" w:rsidRDefault="00836FB6" w:rsidP="00836FB6">
      <w:pPr>
        <w:pStyle w:val="a8"/>
        <w:widowControl/>
        <w:tabs>
          <w:tab w:val="left" w:pos="709"/>
        </w:tabs>
        <w:autoSpaceDE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8.4. Настоящее Соглашение составлено в трех экземплярах, имеющих равную юридическую силу, по одному для каждой из сторон.</w:t>
      </w:r>
    </w:p>
    <w:p w:rsidR="00836FB6" w:rsidRDefault="00836FB6" w:rsidP="00836FB6">
      <w:pPr>
        <w:pStyle w:val="a8"/>
        <w:widowControl/>
        <w:tabs>
          <w:tab w:val="left" w:pos="4536"/>
        </w:tabs>
        <w:autoSpaceDE/>
        <w:adjustRightInd/>
        <w:ind w:left="0" w:firstLine="0"/>
        <w:rPr>
          <w:sz w:val="24"/>
          <w:szCs w:val="24"/>
        </w:rPr>
      </w:pPr>
    </w:p>
    <w:p w:rsidR="00836FB6" w:rsidRDefault="00836FB6" w:rsidP="00836FB6">
      <w:pPr>
        <w:pStyle w:val="a8"/>
        <w:widowControl/>
        <w:autoSpaceDE/>
        <w:adjustRightInd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Подписи</w:t>
      </w:r>
    </w:p>
    <w:p w:rsidR="00836FB6" w:rsidRDefault="00836FB6" w:rsidP="00836FB6">
      <w:pPr>
        <w:ind w:left="360"/>
        <w:jc w:val="center"/>
        <w:rPr>
          <w:rFonts w:ascii="Arial" w:hAnsi="Arial" w:cs="Arial"/>
          <w:bCs/>
        </w:rPr>
      </w:pPr>
    </w:p>
    <w:tbl>
      <w:tblPr>
        <w:tblW w:w="10217" w:type="dxa"/>
        <w:tblLook w:val="04A0" w:firstRow="1" w:lastRow="0" w:firstColumn="1" w:lastColumn="0" w:noHBand="0" w:noVBand="1"/>
      </w:tblPr>
      <w:tblGrid>
        <w:gridCol w:w="5211"/>
        <w:gridCol w:w="5006"/>
      </w:tblGrid>
      <w:tr w:rsidR="00836FB6" w:rsidTr="00836FB6">
        <w:tc>
          <w:tcPr>
            <w:tcW w:w="5211" w:type="dxa"/>
          </w:tcPr>
          <w:p w:rsidR="00836FB6" w:rsidRDefault="00836FB6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Администрация Первомайского района</w:t>
            </w:r>
          </w:p>
          <w:p w:rsidR="00836FB6" w:rsidRDefault="00836FB6">
            <w:pPr>
              <w:rPr>
                <w:rStyle w:val="21"/>
                <w:color w:val="000000"/>
                <w:sz w:val="24"/>
                <w:szCs w:val="24"/>
              </w:rPr>
            </w:pPr>
          </w:p>
          <w:p w:rsidR="00836FB6" w:rsidRDefault="00836FB6">
            <w:pPr>
              <w:rPr>
                <w:rStyle w:val="21"/>
                <w:rFonts w:ascii="Arial" w:hAnsi="Arial" w:cs="Arial"/>
                <w:color w:val="000000"/>
              </w:rPr>
            </w:pPr>
            <w:r>
              <w:rPr>
                <w:rStyle w:val="21"/>
                <w:rFonts w:ascii="Arial" w:hAnsi="Arial" w:cs="Arial"/>
                <w:color w:val="000000"/>
              </w:rPr>
              <w:t xml:space="preserve">Глава района </w:t>
            </w:r>
          </w:p>
          <w:p w:rsidR="00836FB6" w:rsidRDefault="00836FB6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 ____________    Ю.А. Фролова</w:t>
            </w:r>
          </w:p>
        </w:tc>
        <w:tc>
          <w:tcPr>
            <w:tcW w:w="5006" w:type="dxa"/>
          </w:tcPr>
          <w:p w:rsidR="00836FB6" w:rsidRDefault="00836FB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Администрация Зудиловского сельсовета </w:t>
            </w:r>
          </w:p>
          <w:p w:rsidR="00836FB6" w:rsidRDefault="00836FB6">
            <w:pPr>
              <w:jc w:val="both"/>
              <w:rPr>
                <w:rFonts w:ascii="Arial" w:eastAsia="Calibri" w:hAnsi="Arial" w:cs="Arial"/>
              </w:rPr>
            </w:pPr>
          </w:p>
          <w:p w:rsidR="00836FB6" w:rsidRDefault="00836FB6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сельсовета</w:t>
            </w:r>
          </w:p>
          <w:p w:rsidR="00836FB6" w:rsidRDefault="00836FB6">
            <w:pPr>
              <w:jc w:val="both"/>
              <w:rPr>
                <w:rFonts w:ascii="Arial" w:eastAsia="Calibri" w:hAnsi="Arial" w:cs="Arial"/>
              </w:rPr>
            </w:pPr>
          </w:p>
          <w:p w:rsidR="00836FB6" w:rsidRDefault="00836FB6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                М.Р. Смолякова</w:t>
            </w:r>
          </w:p>
        </w:tc>
      </w:tr>
    </w:tbl>
    <w:p w:rsidR="00836FB6" w:rsidRDefault="00836FB6" w:rsidP="00836FB6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</w:rPr>
        <w:t xml:space="preserve">                                     </w:t>
      </w:r>
    </w:p>
    <w:sectPr w:rsidR="00836FB6" w:rsidSect="00836FB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AD" w:rsidRDefault="008420AD" w:rsidP="00836FB6">
      <w:r>
        <w:separator/>
      </w:r>
    </w:p>
  </w:endnote>
  <w:endnote w:type="continuationSeparator" w:id="0">
    <w:p w:rsidR="008420AD" w:rsidRDefault="008420AD" w:rsidP="0083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AD" w:rsidRDefault="008420AD" w:rsidP="00836FB6">
      <w:r>
        <w:separator/>
      </w:r>
    </w:p>
  </w:footnote>
  <w:footnote w:type="continuationSeparator" w:id="0">
    <w:p w:rsidR="008420AD" w:rsidRDefault="008420AD" w:rsidP="0083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C06BDD"/>
    <w:multiLevelType w:val="hybridMultilevel"/>
    <w:tmpl w:val="ABDE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E4FF6"/>
    <w:multiLevelType w:val="hybridMultilevel"/>
    <w:tmpl w:val="2FF6373A"/>
    <w:lvl w:ilvl="0" w:tplc="C2BAEA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2B"/>
    <w:rsid w:val="000A1EBE"/>
    <w:rsid w:val="00320BA6"/>
    <w:rsid w:val="00584A93"/>
    <w:rsid w:val="005F5918"/>
    <w:rsid w:val="00836FB6"/>
    <w:rsid w:val="008420AD"/>
    <w:rsid w:val="00A67ECF"/>
    <w:rsid w:val="00AD2C20"/>
    <w:rsid w:val="00CC1F2B"/>
    <w:rsid w:val="00E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6258"/>
  <w15:chartTrackingRefBased/>
  <w15:docId w15:val="{4DFDB5E6-B207-4D7B-AAD2-778658D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1EB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1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A1EBE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A1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0A1EB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A1EBE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1E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B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836F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6F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36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6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6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6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10</cp:revision>
  <cp:lastPrinted>2023-11-07T05:02:00Z</cp:lastPrinted>
  <dcterms:created xsi:type="dcterms:W3CDTF">2022-09-23T06:22:00Z</dcterms:created>
  <dcterms:modified xsi:type="dcterms:W3CDTF">2023-11-28T06:07:00Z</dcterms:modified>
</cp:coreProperties>
</file>