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2E" w:rsidRPr="00BE1511" w:rsidRDefault="000D392E" w:rsidP="006C1D12">
      <w:pPr>
        <w:keepNext/>
        <w:suppressAutoHyphens/>
        <w:spacing w:after="0" w:line="240" w:lineRule="auto"/>
        <w:ind w:firstLine="709"/>
        <w:jc w:val="center"/>
        <w:outlineLvl w:val="0"/>
        <w:rPr>
          <w:rFonts w:ascii="Times New Roman" w:eastAsia="Times New Roman" w:hAnsi="Times New Roman" w:cs="Times New Roman"/>
          <w:b/>
          <w:lang w:eastAsia="zh-CN"/>
        </w:rPr>
      </w:pPr>
      <w:r w:rsidRPr="00BE1511">
        <w:rPr>
          <w:rFonts w:ascii="Times New Roman" w:eastAsia="Times New Roman" w:hAnsi="Times New Roman" w:cs="Times New Roman"/>
          <w:b/>
          <w:lang w:eastAsia="zh-CN"/>
        </w:rPr>
        <w:t>СОВЕТ ДЕПУТАТОВ</w:t>
      </w:r>
    </w:p>
    <w:p w:rsidR="000D392E" w:rsidRPr="00BE1511" w:rsidRDefault="000D392E" w:rsidP="006C1D12">
      <w:pPr>
        <w:keepNext/>
        <w:suppressAutoHyphens/>
        <w:spacing w:after="0" w:line="240" w:lineRule="auto"/>
        <w:ind w:firstLine="709"/>
        <w:jc w:val="center"/>
        <w:outlineLvl w:val="0"/>
        <w:rPr>
          <w:rFonts w:ascii="Times New Roman" w:eastAsia="Times New Roman" w:hAnsi="Times New Roman" w:cs="Times New Roman"/>
          <w:b/>
          <w:lang w:eastAsia="zh-CN"/>
        </w:rPr>
      </w:pPr>
      <w:r w:rsidRPr="00BE1511">
        <w:rPr>
          <w:rFonts w:ascii="Times New Roman" w:eastAsia="Times New Roman" w:hAnsi="Times New Roman" w:cs="Times New Roman"/>
          <w:b/>
          <w:lang w:eastAsia="zh-CN"/>
        </w:rPr>
        <w:t>ЗУДИЛОВСКОГО  СЕЛЬСОВЕТА</w:t>
      </w:r>
    </w:p>
    <w:p w:rsidR="000D392E" w:rsidRPr="00BE1511" w:rsidRDefault="000D392E" w:rsidP="006C1D12">
      <w:pPr>
        <w:keepNext/>
        <w:suppressAutoHyphens/>
        <w:spacing w:after="0" w:line="240" w:lineRule="auto"/>
        <w:ind w:firstLine="709"/>
        <w:jc w:val="center"/>
        <w:outlineLvl w:val="0"/>
        <w:rPr>
          <w:rFonts w:ascii="Times New Roman" w:eastAsia="Times New Roman" w:hAnsi="Times New Roman" w:cs="Times New Roman"/>
          <w:b/>
          <w:lang w:eastAsia="zh-CN"/>
        </w:rPr>
      </w:pPr>
      <w:r w:rsidRPr="00BE1511">
        <w:rPr>
          <w:rFonts w:ascii="Times New Roman" w:eastAsia="Times New Roman" w:hAnsi="Times New Roman" w:cs="Times New Roman"/>
          <w:b/>
          <w:lang w:eastAsia="zh-CN"/>
        </w:rPr>
        <w:t>ПЕРВОМАЙСКОГО  РАЙОНА  АЛТАЙСКОГО КРАЯ</w:t>
      </w:r>
    </w:p>
    <w:p w:rsidR="000D392E" w:rsidRPr="00BE1511" w:rsidRDefault="000D392E" w:rsidP="006C1D12">
      <w:pPr>
        <w:suppressAutoHyphens/>
        <w:spacing w:after="0" w:line="240" w:lineRule="auto"/>
        <w:ind w:firstLine="709"/>
        <w:jc w:val="center"/>
        <w:rPr>
          <w:rFonts w:ascii="Times New Roman" w:eastAsia="Times New Roman" w:hAnsi="Times New Roman" w:cs="Times New Roman"/>
          <w:b/>
          <w:lang w:eastAsia="zh-CN"/>
        </w:rPr>
      </w:pPr>
    </w:p>
    <w:p w:rsidR="000D392E" w:rsidRPr="00BE1511" w:rsidRDefault="000D392E" w:rsidP="006C1D12">
      <w:pPr>
        <w:keepNext/>
        <w:numPr>
          <w:ilvl w:val="1"/>
          <w:numId w:val="0"/>
        </w:numPr>
        <w:suppressAutoHyphens/>
        <w:spacing w:after="0" w:line="240" w:lineRule="auto"/>
        <w:ind w:firstLine="709"/>
        <w:jc w:val="center"/>
        <w:outlineLvl w:val="1"/>
        <w:rPr>
          <w:rFonts w:ascii="Times New Roman" w:eastAsia="Times New Roman" w:hAnsi="Times New Roman" w:cs="Times New Roman"/>
          <w:b/>
          <w:lang w:eastAsia="zh-CN"/>
        </w:rPr>
      </w:pPr>
      <w:r w:rsidRPr="00BE1511">
        <w:rPr>
          <w:rFonts w:ascii="Times New Roman" w:eastAsia="Times New Roman" w:hAnsi="Times New Roman" w:cs="Times New Roman"/>
          <w:b/>
          <w:lang w:eastAsia="zh-CN"/>
        </w:rPr>
        <w:t>РЕШЕНИЕ</w:t>
      </w:r>
    </w:p>
    <w:tbl>
      <w:tblPr>
        <w:tblW w:w="12983" w:type="dxa"/>
        <w:tblInd w:w="108" w:type="dxa"/>
        <w:tblLayout w:type="fixed"/>
        <w:tblLook w:val="0000" w:firstRow="0" w:lastRow="0" w:firstColumn="0" w:lastColumn="0" w:noHBand="0" w:noVBand="0"/>
      </w:tblPr>
      <w:tblGrid>
        <w:gridCol w:w="1860"/>
        <w:gridCol w:w="3810"/>
        <w:gridCol w:w="652"/>
        <w:gridCol w:w="238"/>
        <w:gridCol w:w="2938"/>
        <w:gridCol w:w="226"/>
        <w:gridCol w:w="94"/>
        <w:gridCol w:w="1530"/>
        <w:gridCol w:w="1635"/>
      </w:tblGrid>
      <w:tr w:rsidR="000D392E" w:rsidRPr="00BE1511" w:rsidTr="00193C85">
        <w:trPr>
          <w:gridAfter w:val="4"/>
          <w:wAfter w:w="3485" w:type="dxa"/>
          <w:cantSplit/>
          <w:trHeight w:val="265"/>
        </w:trPr>
        <w:tc>
          <w:tcPr>
            <w:tcW w:w="1860" w:type="dxa"/>
            <w:tcBorders>
              <w:bottom w:val="single" w:sz="4" w:space="0" w:color="000000"/>
            </w:tcBorders>
            <w:shd w:val="clear" w:color="auto" w:fill="auto"/>
          </w:tcPr>
          <w:p w:rsidR="000D392E" w:rsidRPr="00BE1511" w:rsidRDefault="00926EF2" w:rsidP="00926EF2">
            <w:pPr>
              <w:suppressAutoHyphens/>
              <w:spacing w:after="0" w:line="240" w:lineRule="auto"/>
              <w:rPr>
                <w:rFonts w:ascii="Times New Roman" w:eastAsia="Times New Roman" w:hAnsi="Times New Roman" w:cs="Times New Roman"/>
                <w:lang w:eastAsia="zh-CN"/>
              </w:rPr>
            </w:pPr>
            <w:r>
              <w:rPr>
                <w:rFonts w:ascii="Arial" w:hAnsi="Arial" w:cs="Arial"/>
              </w:rPr>
              <w:t>23.11.2023</w:t>
            </w:r>
          </w:p>
        </w:tc>
        <w:tc>
          <w:tcPr>
            <w:tcW w:w="3810" w:type="dxa"/>
            <w:tcBorders>
              <w:top w:val="single" w:sz="4" w:space="0" w:color="FFFFFF"/>
              <w:bottom w:val="single" w:sz="4" w:space="0" w:color="FFFFFF"/>
            </w:tcBorders>
            <w:shd w:val="clear" w:color="auto" w:fill="auto"/>
          </w:tcPr>
          <w:p w:rsidR="000D392E" w:rsidRPr="00BE1511" w:rsidRDefault="000D392E" w:rsidP="006C1D12">
            <w:pPr>
              <w:suppressAutoHyphens/>
              <w:spacing w:after="0" w:line="240" w:lineRule="auto"/>
              <w:ind w:firstLine="709"/>
              <w:jc w:val="right"/>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 xml:space="preserve">                                                                                 </w:t>
            </w:r>
            <w:r w:rsidR="006C1D12" w:rsidRPr="00BE1511">
              <w:rPr>
                <w:rFonts w:ascii="Times New Roman" w:eastAsia="Times New Roman" w:hAnsi="Times New Roman" w:cs="Times New Roman"/>
                <w:lang w:eastAsia="zh-CN"/>
              </w:rPr>
              <w:t xml:space="preserve">           </w:t>
            </w:r>
            <w:r w:rsidRPr="00BE1511">
              <w:rPr>
                <w:rFonts w:ascii="Times New Roman" w:eastAsia="Times New Roman" w:hAnsi="Times New Roman" w:cs="Times New Roman"/>
                <w:lang w:eastAsia="zh-CN"/>
              </w:rPr>
              <w:t>№</w:t>
            </w:r>
          </w:p>
        </w:tc>
        <w:tc>
          <w:tcPr>
            <w:tcW w:w="3828" w:type="dxa"/>
            <w:gridSpan w:val="3"/>
            <w:tcBorders>
              <w:bottom w:val="single" w:sz="4" w:space="0" w:color="000000"/>
            </w:tcBorders>
            <w:shd w:val="clear" w:color="auto" w:fill="auto"/>
          </w:tcPr>
          <w:p w:rsidR="000D392E" w:rsidRPr="00BE1511" w:rsidRDefault="00926EF2" w:rsidP="006C1D12">
            <w:pPr>
              <w:suppressAutoHyphens/>
              <w:spacing w:after="0" w:line="240" w:lineRule="auto"/>
              <w:ind w:firstLine="709"/>
              <w:rPr>
                <w:rFonts w:ascii="Times New Roman" w:eastAsia="Times New Roman" w:hAnsi="Times New Roman" w:cs="Times New Roman"/>
                <w:lang w:eastAsia="zh-CN"/>
              </w:rPr>
            </w:pPr>
            <w:r>
              <w:rPr>
                <w:rFonts w:ascii="Times New Roman" w:eastAsia="Times New Roman" w:hAnsi="Times New Roman" w:cs="Times New Roman"/>
                <w:lang w:eastAsia="zh-CN"/>
              </w:rPr>
              <w:t>38</w:t>
            </w:r>
          </w:p>
        </w:tc>
      </w:tr>
      <w:tr w:rsidR="000D392E" w:rsidRPr="00BE1511" w:rsidTr="00193C85">
        <w:trPr>
          <w:gridAfter w:val="6"/>
          <w:wAfter w:w="6661" w:type="dxa"/>
          <w:cantSplit/>
          <w:trHeight w:val="235"/>
        </w:trPr>
        <w:tc>
          <w:tcPr>
            <w:tcW w:w="6322" w:type="dxa"/>
            <w:gridSpan w:val="3"/>
            <w:tcBorders>
              <w:left w:val="single" w:sz="4" w:space="0" w:color="FFFFFF"/>
              <w:bottom w:val="single" w:sz="4" w:space="0" w:color="FFFFFF"/>
              <w:right w:val="single" w:sz="4" w:space="0" w:color="FFFFFF"/>
            </w:tcBorders>
            <w:shd w:val="clear" w:color="auto" w:fill="auto"/>
          </w:tcPr>
          <w:p w:rsidR="000D392E" w:rsidRPr="00BE1511" w:rsidRDefault="000D392E" w:rsidP="006C1D12">
            <w:pPr>
              <w:suppressAutoHyphens/>
              <w:spacing w:after="0" w:line="240" w:lineRule="auto"/>
              <w:ind w:firstLine="709"/>
              <w:jc w:val="center"/>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 xml:space="preserve">                                      </w:t>
            </w:r>
          </w:p>
          <w:p w:rsidR="000D392E" w:rsidRPr="00BE1511" w:rsidRDefault="000D392E" w:rsidP="006C1D12">
            <w:pPr>
              <w:suppressAutoHyphens/>
              <w:spacing w:after="0" w:line="240" w:lineRule="auto"/>
              <w:ind w:firstLine="709"/>
              <w:jc w:val="center"/>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 xml:space="preserve">                                  </w:t>
            </w:r>
            <w:r w:rsidR="006C1D12" w:rsidRPr="00BE1511">
              <w:rPr>
                <w:rFonts w:ascii="Times New Roman" w:eastAsia="Times New Roman" w:hAnsi="Times New Roman" w:cs="Times New Roman"/>
                <w:lang w:eastAsia="zh-CN"/>
              </w:rPr>
              <w:t xml:space="preserve">      </w:t>
            </w:r>
            <w:r w:rsidRPr="00BE1511">
              <w:rPr>
                <w:rFonts w:ascii="Times New Roman" w:eastAsia="Times New Roman" w:hAnsi="Times New Roman" w:cs="Times New Roman"/>
                <w:lang w:eastAsia="zh-CN"/>
              </w:rPr>
              <w:t>с. Зудилово</w:t>
            </w:r>
          </w:p>
        </w:tc>
      </w:tr>
      <w:tr w:rsidR="000D392E" w:rsidRPr="00BE1511" w:rsidTr="00193C85">
        <w:trPr>
          <w:gridAfter w:val="6"/>
          <w:wAfter w:w="6661" w:type="dxa"/>
          <w:cantSplit/>
          <w:trHeight w:val="572"/>
        </w:trPr>
        <w:tc>
          <w:tcPr>
            <w:tcW w:w="6322" w:type="dxa"/>
            <w:gridSpan w:val="3"/>
            <w:tcBorders>
              <w:top w:val="single" w:sz="4" w:space="0" w:color="FFFFFF"/>
              <w:left w:val="single" w:sz="4" w:space="0" w:color="FFFFFF"/>
              <w:right w:val="single" w:sz="4" w:space="0" w:color="FFFFFF"/>
            </w:tcBorders>
            <w:shd w:val="clear" w:color="auto" w:fill="auto"/>
          </w:tcPr>
          <w:p w:rsidR="000D392E" w:rsidRPr="00BE1511" w:rsidRDefault="000D392E" w:rsidP="006C1D12">
            <w:pPr>
              <w:suppressAutoHyphens/>
              <w:snapToGrid w:val="0"/>
              <w:spacing w:after="0" w:line="240" w:lineRule="auto"/>
              <w:ind w:firstLine="709"/>
              <w:rPr>
                <w:rFonts w:ascii="Times New Roman" w:eastAsia="Times New Roman" w:hAnsi="Times New Roman" w:cs="Times New Roman"/>
                <w:lang w:eastAsia="zh-CN"/>
              </w:rPr>
            </w:pPr>
          </w:p>
        </w:tc>
      </w:tr>
      <w:tr w:rsidR="000D392E" w:rsidRPr="00BE1511" w:rsidTr="00193C85">
        <w:trPr>
          <w:cantSplit/>
          <w:trHeight w:val="1179"/>
        </w:trPr>
        <w:tc>
          <w:tcPr>
            <w:tcW w:w="9818" w:type="dxa"/>
            <w:gridSpan w:val="7"/>
            <w:shd w:val="clear" w:color="auto" w:fill="auto"/>
          </w:tcPr>
          <w:p w:rsidR="000D392E" w:rsidRPr="00BE1511" w:rsidRDefault="000D392E" w:rsidP="006C1D12">
            <w:pPr>
              <w:suppressAutoHyphens/>
              <w:spacing w:after="0" w:line="240" w:lineRule="auto"/>
              <w:ind w:firstLine="709"/>
              <w:jc w:val="center"/>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О Положение о выплате  доплаты к пенсии,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образования Зудиловский сельсовет Первомайского района</w:t>
            </w:r>
          </w:p>
        </w:tc>
        <w:tc>
          <w:tcPr>
            <w:tcW w:w="1530" w:type="dxa"/>
            <w:tcBorders>
              <w:top w:val="single" w:sz="4" w:space="0" w:color="FFFFFF"/>
              <w:bottom w:val="single" w:sz="4" w:space="0" w:color="FFFFFF"/>
            </w:tcBorders>
            <w:shd w:val="clear" w:color="auto" w:fill="auto"/>
          </w:tcPr>
          <w:p w:rsidR="000D392E" w:rsidRPr="00BE1511" w:rsidRDefault="000D392E" w:rsidP="006C1D12">
            <w:pPr>
              <w:suppressAutoHyphens/>
              <w:snapToGrid w:val="0"/>
              <w:spacing w:after="0" w:line="240" w:lineRule="auto"/>
              <w:ind w:firstLine="709"/>
              <w:rPr>
                <w:rFonts w:ascii="Times New Roman" w:eastAsia="Times New Roman" w:hAnsi="Times New Roman" w:cs="Times New Roman"/>
                <w:lang w:eastAsia="zh-CN"/>
              </w:rPr>
            </w:pPr>
          </w:p>
        </w:tc>
        <w:tc>
          <w:tcPr>
            <w:tcW w:w="1635" w:type="dxa"/>
            <w:tcBorders>
              <w:top w:val="single" w:sz="4" w:space="0" w:color="FFFFFF"/>
              <w:left w:val="single" w:sz="4" w:space="0" w:color="FFFFFF"/>
              <w:bottom w:val="single" w:sz="4" w:space="0" w:color="FFFFFF"/>
              <w:right w:val="single" w:sz="4" w:space="0" w:color="FFFFFF"/>
            </w:tcBorders>
            <w:shd w:val="clear" w:color="auto" w:fill="auto"/>
          </w:tcPr>
          <w:p w:rsidR="000D392E" w:rsidRPr="00BE1511" w:rsidRDefault="000D392E" w:rsidP="006C1D12">
            <w:pPr>
              <w:suppressAutoHyphens/>
              <w:snapToGrid w:val="0"/>
              <w:spacing w:after="0" w:line="240" w:lineRule="auto"/>
              <w:ind w:firstLine="709"/>
              <w:rPr>
                <w:rFonts w:ascii="Times New Roman" w:eastAsia="Times New Roman" w:hAnsi="Times New Roman" w:cs="Times New Roman"/>
                <w:lang w:eastAsia="zh-CN"/>
              </w:rPr>
            </w:pPr>
          </w:p>
        </w:tc>
      </w:tr>
      <w:tr w:rsidR="000D392E" w:rsidRPr="00BE1511" w:rsidTr="00193C85">
        <w:trPr>
          <w:gridAfter w:val="3"/>
          <w:wAfter w:w="3259" w:type="dxa"/>
          <w:cantSplit/>
          <w:trHeight w:hRule="exact" w:val="247"/>
        </w:trPr>
        <w:tc>
          <w:tcPr>
            <w:tcW w:w="6560" w:type="dxa"/>
            <w:gridSpan w:val="4"/>
            <w:tcBorders>
              <w:left w:val="single" w:sz="4" w:space="0" w:color="FFFFFF"/>
            </w:tcBorders>
            <w:shd w:val="clear" w:color="auto" w:fill="auto"/>
          </w:tcPr>
          <w:p w:rsidR="000D392E" w:rsidRPr="00BE1511" w:rsidRDefault="000D392E" w:rsidP="006C1D12">
            <w:pPr>
              <w:suppressAutoHyphens/>
              <w:snapToGrid w:val="0"/>
              <w:spacing w:after="0" w:line="240" w:lineRule="auto"/>
              <w:ind w:firstLine="709"/>
              <w:rPr>
                <w:rFonts w:ascii="Times New Roman" w:eastAsia="Times New Roman" w:hAnsi="Times New Roman" w:cs="Times New Roman"/>
                <w:lang w:eastAsia="zh-CN"/>
              </w:rPr>
            </w:pPr>
          </w:p>
        </w:tc>
        <w:tc>
          <w:tcPr>
            <w:tcW w:w="3164" w:type="dxa"/>
            <w:gridSpan w:val="2"/>
            <w:tcBorders>
              <w:top w:val="single" w:sz="4" w:space="0" w:color="FFFFFF"/>
              <w:left w:val="single" w:sz="4" w:space="0" w:color="FFFFFF"/>
              <w:right w:val="single" w:sz="4" w:space="0" w:color="FFFFFF"/>
            </w:tcBorders>
            <w:shd w:val="clear" w:color="auto" w:fill="auto"/>
          </w:tcPr>
          <w:p w:rsidR="000D392E" w:rsidRPr="00BE1511" w:rsidRDefault="000D392E" w:rsidP="006C1D12">
            <w:pPr>
              <w:suppressAutoHyphens/>
              <w:snapToGrid w:val="0"/>
              <w:spacing w:after="0" w:line="240" w:lineRule="auto"/>
              <w:ind w:firstLine="709"/>
              <w:rPr>
                <w:rFonts w:ascii="Times New Roman" w:eastAsia="Times New Roman" w:hAnsi="Times New Roman" w:cs="Times New Roman"/>
                <w:lang w:eastAsia="zh-CN"/>
              </w:rPr>
            </w:pPr>
          </w:p>
        </w:tc>
      </w:tr>
    </w:tbl>
    <w:p w:rsidR="000D392E" w:rsidRPr="00BE1511" w:rsidRDefault="006C1D12" w:rsidP="006C1D12">
      <w:pPr>
        <w:suppressAutoHyphens/>
        <w:spacing w:after="0" w:line="240" w:lineRule="auto"/>
        <w:ind w:firstLine="709"/>
        <w:jc w:val="both"/>
        <w:rPr>
          <w:rFonts w:ascii="Times New Roman" w:eastAsia="Times New Roman" w:hAnsi="Times New Roman" w:cs="Times New Roman"/>
          <w:color w:val="000000"/>
          <w:lang w:eastAsia="zh-CN"/>
        </w:rPr>
      </w:pPr>
      <w:r w:rsidRPr="00BE1511">
        <w:rPr>
          <w:rFonts w:ascii="Times New Roman" w:eastAsia="Times New Roman" w:hAnsi="Times New Roman" w:cs="Times New Roman"/>
          <w:color w:val="000000"/>
          <w:lang w:eastAsia="zh-CN"/>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законами Алтайского края от 28.10.2005 № 78-ЗС «О государственной гражданской службе Алтайского края», от 07.12.2007 № 134-ЗС «О муниципальной службе в Алтайском крае»,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0D392E" w:rsidRPr="00BE1511">
        <w:rPr>
          <w:rFonts w:ascii="Times New Roman" w:eastAsia="Times New Roman" w:hAnsi="Times New Roman" w:cs="Times New Roman"/>
          <w:color w:val="000000"/>
          <w:lang w:eastAsia="zh-CN"/>
        </w:rPr>
        <w:t>, статьей 2</w:t>
      </w:r>
      <w:r w:rsidRPr="00BE1511">
        <w:rPr>
          <w:rFonts w:ascii="Times New Roman" w:eastAsia="Times New Roman" w:hAnsi="Times New Roman" w:cs="Times New Roman"/>
          <w:color w:val="000000"/>
          <w:lang w:eastAsia="zh-CN"/>
        </w:rPr>
        <w:t>6</w:t>
      </w:r>
      <w:r w:rsidR="000D392E" w:rsidRPr="00BE1511">
        <w:rPr>
          <w:rFonts w:ascii="Times New Roman" w:eastAsia="Times New Roman" w:hAnsi="Times New Roman" w:cs="Times New Roman"/>
          <w:color w:val="000000"/>
          <w:lang w:eastAsia="zh-CN"/>
        </w:rPr>
        <w:t xml:space="preserve"> Устава муниципального образования Зудиловский сельсовет, Совет депутатов Зудиловского сельсовета РЕШИЛ: </w:t>
      </w:r>
    </w:p>
    <w:p w:rsidR="000D392E" w:rsidRPr="00BE1511" w:rsidRDefault="000D392E" w:rsidP="006C1D12">
      <w:pPr>
        <w:suppressAutoHyphens/>
        <w:spacing w:after="0" w:line="240" w:lineRule="auto"/>
        <w:ind w:firstLine="709"/>
        <w:jc w:val="both"/>
        <w:rPr>
          <w:rFonts w:ascii="Times New Roman" w:eastAsia="Times New Roman" w:hAnsi="Times New Roman" w:cs="Times New Roman"/>
          <w:color w:val="000000"/>
          <w:lang w:eastAsia="zh-CN"/>
        </w:rPr>
      </w:pPr>
    </w:p>
    <w:p w:rsidR="000D392E" w:rsidRPr="00BE1511" w:rsidRDefault="000D392E" w:rsidP="006C1D12">
      <w:pPr>
        <w:suppressAutoHyphens/>
        <w:spacing w:after="0" w:line="240" w:lineRule="auto"/>
        <w:ind w:firstLine="709"/>
        <w:jc w:val="both"/>
        <w:rPr>
          <w:rFonts w:ascii="Times New Roman" w:eastAsia="Times New Roman" w:hAnsi="Times New Roman" w:cs="Times New Roman"/>
          <w:color w:val="000000"/>
          <w:lang w:eastAsia="zh-CN"/>
        </w:rPr>
      </w:pPr>
      <w:r w:rsidRPr="00BE1511">
        <w:rPr>
          <w:rFonts w:ascii="Times New Roman" w:eastAsia="Times New Roman" w:hAnsi="Times New Roman" w:cs="Times New Roman"/>
          <w:color w:val="000000"/>
          <w:lang w:eastAsia="zh-CN"/>
        </w:rPr>
        <w:t>1. Принять нормативный правовой акт «О Положении о выплате доплаты к пенсии,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образования Зудиловский сельсовет Первомайского района».</w:t>
      </w:r>
    </w:p>
    <w:p w:rsidR="000D392E" w:rsidRPr="00BE1511" w:rsidRDefault="000D392E" w:rsidP="006C1D12">
      <w:pPr>
        <w:suppressAutoHyphens/>
        <w:spacing w:after="0" w:line="240" w:lineRule="auto"/>
        <w:ind w:firstLine="709"/>
        <w:jc w:val="both"/>
        <w:rPr>
          <w:rFonts w:ascii="Times New Roman" w:eastAsia="Times New Roman" w:hAnsi="Times New Roman" w:cs="Times New Roman"/>
          <w:color w:val="000000"/>
          <w:lang w:eastAsia="zh-CN"/>
        </w:rPr>
      </w:pPr>
      <w:r w:rsidRPr="00BE1511">
        <w:rPr>
          <w:rFonts w:ascii="Times New Roman" w:eastAsia="Times New Roman" w:hAnsi="Times New Roman" w:cs="Times New Roman"/>
          <w:color w:val="000000"/>
          <w:lang w:eastAsia="zh-CN"/>
        </w:rPr>
        <w:t>2. Признать утратившими силу:</w:t>
      </w:r>
    </w:p>
    <w:p w:rsidR="000D392E" w:rsidRPr="00BE1511" w:rsidRDefault="000D392E" w:rsidP="006C1D12">
      <w:pPr>
        <w:suppressAutoHyphens/>
        <w:spacing w:after="0" w:line="240" w:lineRule="auto"/>
        <w:ind w:firstLine="709"/>
        <w:jc w:val="both"/>
        <w:rPr>
          <w:rFonts w:ascii="Times New Roman" w:eastAsia="Times New Roman" w:hAnsi="Times New Roman" w:cs="Times New Roman"/>
          <w:color w:val="000000"/>
          <w:lang w:eastAsia="zh-CN"/>
        </w:rPr>
      </w:pPr>
      <w:r w:rsidRPr="00BE1511">
        <w:rPr>
          <w:rFonts w:ascii="Times New Roman" w:eastAsia="Times New Roman" w:hAnsi="Times New Roman" w:cs="Times New Roman"/>
          <w:color w:val="000000"/>
          <w:lang w:eastAsia="zh-CN"/>
        </w:rPr>
        <w:t>1). Решение Совета депутатов Зудиловского сельсовета от 0</w:t>
      </w:r>
      <w:r w:rsidR="006C1D12" w:rsidRPr="00BE1511">
        <w:rPr>
          <w:rFonts w:ascii="Times New Roman" w:eastAsia="Times New Roman" w:hAnsi="Times New Roman" w:cs="Times New Roman"/>
          <w:color w:val="000000"/>
          <w:lang w:eastAsia="zh-CN"/>
        </w:rPr>
        <w:t>3</w:t>
      </w:r>
      <w:r w:rsidRPr="00BE1511">
        <w:rPr>
          <w:rFonts w:ascii="Times New Roman" w:eastAsia="Times New Roman" w:hAnsi="Times New Roman" w:cs="Times New Roman"/>
          <w:color w:val="000000"/>
          <w:lang w:eastAsia="zh-CN"/>
        </w:rPr>
        <w:t>.</w:t>
      </w:r>
      <w:r w:rsidR="006C1D12" w:rsidRPr="00BE1511">
        <w:rPr>
          <w:rFonts w:ascii="Times New Roman" w:eastAsia="Times New Roman" w:hAnsi="Times New Roman" w:cs="Times New Roman"/>
          <w:color w:val="000000"/>
          <w:lang w:eastAsia="zh-CN"/>
        </w:rPr>
        <w:t>10</w:t>
      </w:r>
      <w:r w:rsidRPr="00BE1511">
        <w:rPr>
          <w:rFonts w:ascii="Times New Roman" w:eastAsia="Times New Roman" w:hAnsi="Times New Roman" w:cs="Times New Roman"/>
          <w:color w:val="000000"/>
          <w:lang w:eastAsia="zh-CN"/>
        </w:rPr>
        <w:t>.20</w:t>
      </w:r>
      <w:r w:rsidR="006C1D12" w:rsidRPr="00BE1511">
        <w:rPr>
          <w:rFonts w:ascii="Times New Roman" w:eastAsia="Times New Roman" w:hAnsi="Times New Roman" w:cs="Times New Roman"/>
          <w:color w:val="000000"/>
          <w:lang w:eastAsia="zh-CN"/>
        </w:rPr>
        <w:t>19</w:t>
      </w:r>
      <w:r w:rsidRPr="00BE1511">
        <w:rPr>
          <w:rFonts w:ascii="Times New Roman" w:eastAsia="Times New Roman" w:hAnsi="Times New Roman" w:cs="Times New Roman"/>
          <w:color w:val="000000"/>
          <w:lang w:eastAsia="zh-CN"/>
        </w:rPr>
        <w:t xml:space="preserve"> № </w:t>
      </w:r>
      <w:r w:rsidR="006C1D12" w:rsidRPr="00BE1511">
        <w:rPr>
          <w:rFonts w:ascii="Times New Roman" w:eastAsia="Times New Roman" w:hAnsi="Times New Roman" w:cs="Times New Roman"/>
          <w:color w:val="000000"/>
          <w:lang w:eastAsia="zh-CN"/>
        </w:rPr>
        <w:t>37</w:t>
      </w:r>
      <w:r w:rsidRPr="00BE1511">
        <w:rPr>
          <w:rFonts w:ascii="Times New Roman" w:eastAsia="Times New Roman" w:hAnsi="Times New Roman" w:cs="Times New Roman"/>
          <w:color w:val="000000"/>
          <w:lang w:eastAsia="zh-CN"/>
        </w:rPr>
        <w:t xml:space="preserve"> «О Положении о выплате ежемесячной доплаты к пенсии, пенсии за выслугу лет лицам, замещавшим выборные должности и должности муниципальной службы в органах местного самоуправления Зудиловский сельсовет»;</w:t>
      </w:r>
    </w:p>
    <w:p w:rsidR="000D392E" w:rsidRPr="00BE1511" w:rsidRDefault="000D392E" w:rsidP="006C1D12">
      <w:pPr>
        <w:suppressAutoHyphens/>
        <w:spacing w:after="0" w:line="240" w:lineRule="auto"/>
        <w:ind w:firstLine="709"/>
        <w:jc w:val="both"/>
        <w:rPr>
          <w:rFonts w:ascii="Times New Roman" w:eastAsia="Times New Roman" w:hAnsi="Times New Roman" w:cs="Times New Roman"/>
          <w:color w:val="000000"/>
          <w:lang w:eastAsia="zh-CN"/>
        </w:rPr>
      </w:pPr>
      <w:r w:rsidRPr="00BE1511">
        <w:rPr>
          <w:rFonts w:ascii="Times New Roman" w:eastAsia="Times New Roman" w:hAnsi="Times New Roman" w:cs="Times New Roman"/>
          <w:color w:val="000000"/>
          <w:lang w:eastAsia="zh-CN"/>
        </w:rPr>
        <w:t>2). Решение Совета депутатов Зудиловского сельсовета от 2</w:t>
      </w:r>
      <w:r w:rsidR="006C1D12" w:rsidRPr="00BE1511">
        <w:rPr>
          <w:rFonts w:ascii="Times New Roman" w:eastAsia="Times New Roman" w:hAnsi="Times New Roman" w:cs="Times New Roman"/>
          <w:color w:val="000000"/>
          <w:lang w:eastAsia="zh-CN"/>
        </w:rPr>
        <w:t>1</w:t>
      </w:r>
      <w:r w:rsidRPr="00BE1511">
        <w:rPr>
          <w:rFonts w:ascii="Times New Roman" w:eastAsia="Times New Roman" w:hAnsi="Times New Roman" w:cs="Times New Roman"/>
          <w:color w:val="000000"/>
          <w:lang w:eastAsia="zh-CN"/>
        </w:rPr>
        <w:t>.</w:t>
      </w:r>
      <w:r w:rsidR="006C1D12" w:rsidRPr="00BE1511">
        <w:rPr>
          <w:rFonts w:ascii="Times New Roman" w:eastAsia="Times New Roman" w:hAnsi="Times New Roman" w:cs="Times New Roman"/>
          <w:color w:val="000000"/>
          <w:lang w:eastAsia="zh-CN"/>
        </w:rPr>
        <w:t>12.2022</w:t>
      </w:r>
      <w:r w:rsidRPr="00BE1511">
        <w:rPr>
          <w:rFonts w:ascii="Times New Roman" w:eastAsia="Times New Roman" w:hAnsi="Times New Roman" w:cs="Times New Roman"/>
          <w:color w:val="000000"/>
          <w:lang w:eastAsia="zh-CN"/>
        </w:rPr>
        <w:t xml:space="preserve"> № </w:t>
      </w:r>
      <w:r w:rsidR="006C1D12" w:rsidRPr="00BE1511">
        <w:rPr>
          <w:rFonts w:ascii="Times New Roman" w:eastAsia="Times New Roman" w:hAnsi="Times New Roman" w:cs="Times New Roman"/>
          <w:color w:val="000000"/>
          <w:lang w:eastAsia="zh-CN"/>
        </w:rPr>
        <w:t>32</w:t>
      </w:r>
      <w:r w:rsidRPr="00BE1511">
        <w:rPr>
          <w:rFonts w:ascii="Times New Roman" w:eastAsia="Times New Roman" w:hAnsi="Times New Roman" w:cs="Times New Roman"/>
          <w:color w:val="000000"/>
          <w:lang w:eastAsia="zh-CN"/>
        </w:rPr>
        <w:t xml:space="preserve"> «О внесении изменений и дополнений в решение Совета депутатов Зудиловского сельсовета от 0</w:t>
      </w:r>
      <w:r w:rsidR="006C1D12" w:rsidRPr="00BE1511">
        <w:rPr>
          <w:rFonts w:ascii="Times New Roman" w:eastAsia="Times New Roman" w:hAnsi="Times New Roman" w:cs="Times New Roman"/>
          <w:color w:val="000000"/>
          <w:lang w:eastAsia="zh-CN"/>
        </w:rPr>
        <w:t>3</w:t>
      </w:r>
      <w:r w:rsidRPr="00BE1511">
        <w:rPr>
          <w:rFonts w:ascii="Times New Roman" w:eastAsia="Times New Roman" w:hAnsi="Times New Roman" w:cs="Times New Roman"/>
          <w:color w:val="000000"/>
          <w:lang w:eastAsia="zh-CN"/>
        </w:rPr>
        <w:t>.</w:t>
      </w:r>
      <w:r w:rsidR="006C1D12" w:rsidRPr="00BE1511">
        <w:rPr>
          <w:rFonts w:ascii="Times New Roman" w:eastAsia="Times New Roman" w:hAnsi="Times New Roman" w:cs="Times New Roman"/>
          <w:color w:val="000000"/>
          <w:lang w:eastAsia="zh-CN"/>
        </w:rPr>
        <w:t>10</w:t>
      </w:r>
      <w:r w:rsidRPr="00BE1511">
        <w:rPr>
          <w:rFonts w:ascii="Times New Roman" w:eastAsia="Times New Roman" w:hAnsi="Times New Roman" w:cs="Times New Roman"/>
          <w:color w:val="000000"/>
          <w:lang w:eastAsia="zh-CN"/>
        </w:rPr>
        <w:t>.20</w:t>
      </w:r>
      <w:r w:rsidR="006C1D12" w:rsidRPr="00BE1511">
        <w:rPr>
          <w:rFonts w:ascii="Times New Roman" w:eastAsia="Times New Roman" w:hAnsi="Times New Roman" w:cs="Times New Roman"/>
          <w:color w:val="000000"/>
          <w:lang w:eastAsia="zh-CN"/>
        </w:rPr>
        <w:t>19</w:t>
      </w:r>
      <w:r w:rsidRPr="00BE1511">
        <w:rPr>
          <w:rFonts w:ascii="Times New Roman" w:eastAsia="Times New Roman" w:hAnsi="Times New Roman" w:cs="Times New Roman"/>
          <w:color w:val="000000"/>
          <w:lang w:eastAsia="zh-CN"/>
        </w:rPr>
        <w:t xml:space="preserve"> № </w:t>
      </w:r>
      <w:r w:rsidR="006C1D12" w:rsidRPr="00BE1511">
        <w:rPr>
          <w:rFonts w:ascii="Times New Roman" w:eastAsia="Times New Roman" w:hAnsi="Times New Roman" w:cs="Times New Roman"/>
          <w:color w:val="000000"/>
          <w:lang w:eastAsia="zh-CN"/>
        </w:rPr>
        <w:t>37</w:t>
      </w:r>
      <w:r w:rsidRPr="00BE1511">
        <w:rPr>
          <w:rFonts w:ascii="Times New Roman" w:eastAsia="Times New Roman" w:hAnsi="Times New Roman" w:cs="Times New Roman"/>
          <w:color w:val="000000"/>
          <w:lang w:eastAsia="zh-CN"/>
        </w:rPr>
        <w:t xml:space="preserve"> «О Положении о выплате ежемесячной доплаты к пенсии, пенсии за выслугу лет лицам, замещавшим выборные должности и должности муниципальной службы в органах местного самоуправления Зудиловский сельсовет»»;</w:t>
      </w:r>
    </w:p>
    <w:p w:rsidR="006C1D12" w:rsidRPr="00BE1511" w:rsidRDefault="006C1D12" w:rsidP="006C1D12">
      <w:pPr>
        <w:suppressAutoHyphens/>
        <w:spacing w:after="0" w:line="240" w:lineRule="auto"/>
        <w:ind w:firstLine="709"/>
        <w:jc w:val="both"/>
        <w:rPr>
          <w:rFonts w:ascii="Times New Roman" w:eastAsia="Times New Roman" w:hAnsi="Times New Roman" w:cs="Times New Roman"/>
          <w:color w:val="000000"/>
          <w:lang w:eastAsia="zh-CN"/>
        </w:rPr>
      </w:pPr>
      <w:r w:rsidRPr="00BE1511">
        <w:rPr>
          <w:rFonts w:ascii="Times New Roman" w:eastAsia="Times New Roman" w:hAnsi="Times New Roman" w:cs="Times New Roman"/>
          <w:color w:val="000000"/>
          <w:lang w:eastAsia="zh-CN"/>
        </w:rPr>
        <w:t xml:space="preserve">2. </w:t>
      </w:r>
      <w:r w:rsidRPr="00BE1511">
        <w:rPr>
          <w:rFonts w:ascii="Times New Roman" w:hAnsi="Times New Roman" w:cs="Times New Roman"/>
        </w:rPr>
        <w:t>Настоящее решение обнародовать на официальном интернет-сайте и информационном стенде администрации Зудиловского сельсовета.</w:t>
      </w:r>
    </w:p>
    <w:p w:rsidR="000D392E" w:rsidRPr="00BE1511" w:rsidRDefault="000D392E" w:rsidP="006C1D12">
      <w:pPr>
        <w:suppressAutoHyphens/>
        <w:spacing w:after="0" w:line="240" w:lineRule="auto"/>
        <w:ind w:firstLine="709"/>
        <w:jc w:val="both"/>
        <w:rPr>
          <w:rFonts w:ascii="Times New Roman" w:eastAsia="Times New Roman" w:hAnsi="Times New Roman" w:cs="Times New Roman"/>
          <w:lang w:eastAsia="zh-CN"/>
        </w:rPr>
      </w:pPr>
      <w:r w:rsidRPr="00BE1511">
        <w:rPr>
          <w:rFonts w:ascii="Times New Roman" w:eastAsia="Times New Roman" w:hAnsi="Times New Roman" w:cs="Times New Roman"/>
          <w:color w:val="000000"/>
          <w:lang w:eastAsia="zh-CN"/>
        </w:rPr>
        <w:t>3</w:t>
      </w:r>
      <w:r w:rsidRPr="00BE1511">
        <w:rPr>
          <w:rFonts w:ascii="Times New Roman" w:eastAsia="Times New Roman" w:hAnsi="Times New Roman" w:cs="Times New Roman"/>
          <w:lang w:eastAsia="zh-CN"/>
        </w:rPr>
        <w:t xml:space="preserve">. Контроль за исполнением настоящего решения возложить на постоянную комиссию </w:t>
      </w:r>
      <w:r w:rsidRPr="00BE1511">
        <w:rPr>
          <w:rFonts w:ascii="Times New Roman" w:eastAsia="Times New Roman" w:hAnsi="Times New Roman" w:cs="Times New Roman"/>
          <w:color w:val="262D2F"/>
          <w:shd w:val="clear" w:color="auto" w:fill="FFFFFF"/>
          <w:lang w:eastAsia="zh-CN"/>
        </w:rPr>
        <w:t>по местному самоуправлению</w:t>
      </w:r>
      <w:r w:rsidRPr="00BE1511">
        <w:rPr>
          <w:rFonts w:ascii="Times New Roman" w:eastAsia="Times New Roman" w:hAnsi="Times New Roman" w:cs="Times New Roman"/>
          <w:lang w:eastAsia="zh-CN"/>
        </w:rPr>
        <w:t xml:space="preserve">. </w:t>
      </w:r>
    </w:p>
    <w:p w:rsidR="000D392E" w:rsidRPr="00BE1511" w:rsidRDefault="000D392E" w:rsidP="006C1D12">
      <w:pPr>
        <w:widowControl w:val="0"/>
        <w:suppressAutoHyphens/>
        <w:autoSpaceDE w:val="0"/>
        <w:spacing w:after="0" w:line="240" w:lineRule="auto"/>
        <w:ind w:firstLine="709"/>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Глава сельсовета                                                                      М.Р. Смолякова</w:t>
      </w: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BE1511" w:rsidRDefault="00BE1511"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0D392E" w:rsidRPr="00BE1511" w:rsidRDefault="000D392E" w:rsidP="006C1D12">
      <w:pPr>
        <w:widowControl w:val="0"/>
        <w:suppressAutoHyphens/>
        <w:autoSpaceDE w:val="0"/>
        <w:spacing w:after="0" w:line="240" w:lineRule="auto"/>
        <w:ind w:firstLine="709"/>
        <w:jc w:val="right"/>
        <w:rPr>
          <w:rFonts w:ascii="Times New Roman" w:eastAsia="Times New Roman" w:hAnsi="Times New Roman" w:cs="Times New Roman"/>
          <w:lang w:eastAsia="zh-CN"/>
        </w:rPr>
      </w:pPr>
      <w:r w:rsidRPr="00BE1511">
        <w:rPr>
          <w:rFonts w:ascii="Times New Roman" w:eastAsia="Times New Roman" w:hAnsi="Times New Roman" w:cs="Times New Roman"/>
          <w:lang w:eastAsia="zh-CN"/>
        </w:rPr>
        <w:lastRenderedPageBreak/>
        <w:t xml:space="preserve">ПРИНЯТ </w:t>
      </w:r>
    </w:p>
    <w:p w:rsidR="000D392E" w:rsidRPr="00BE1511" w:rsidRDefault="000D392E" w:rsidP="006C1D12">
      <w:pPr>
        <w:suppressAutoHyphens/>
        <w:spacing w:after="0" w:line="240" w:lineRule="auto"/>
        <w:ind w:firstLine="709"/>
        <w:jc w:val="right"/>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решением Совета депутатов</w:t>
      </w:r>
    </w:p>
    <w:p w:rsidR="000D392E" w:rsidRPr="00BE1511" w:rsidRDefault="000D392E" w:rsidP="006C1D12">
      <w:pPr>
        <w:suppressAutoHyphens/>
        <w:spacing w:after="0" w:line="240" w:lineRule="auto"/>
        <w:ind w:firstLine="709"/>
        <w:jc w:val="right"/>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 xml:space="preserve"> Зудиловского сельсовета</w:t>
      </w:r>
    </w:p>
    <w:p w:rsidR="000D392E" w:rsidRPr="00BE1511" w:rsidRDefault="000D392E" w:rsidP="006C1D12">
      <w:pPr>
        <w:suppressAutoHyphens/>
        <w:spacing w:after="0" w:line="240" w:lineRule="auto"/>
        <w:ind w:firstLine="709"/>
        <w:jc w:val="right"/>
        <w:rPr>
          <w:rFonts w:ascii="Times New Roman" w:eastAsia="Times New Roman" w:hAnsi="Times New Roman" w:cs="Times New Roman"/>
          <w:lang w:eastAsia="zh-CN"/>
        </w:rPr>
      </w:pPr>
      <w:r w:rsidRPr="00BE1511">
        <w:rPr>
          <w:rFonts w:ascii="Times New Roman" w:eastAsia="Times New Roman" w:hAnsi="Times New Roman" w:cs="Times New Roman"/>
          <w:lang w:eastAsia="zh-CN"/>
        </w:rPr>
        <w:t xml:space="preserve">            от </w:t>
      </w:r>
      <w:r w:rsidR="00926EF2">
        <w:rPr>
          <w:rFonts w:ascii="Arial" w:hAnsi="Arial" w:cs="Arial"/>
        </w:rPr>
        <w:t>23.11.2023</w:t>
      </w:r>
      <w:r w:rsidRPr="00BE1511">
        <w:rPr>
          <w:rFonts w:ascii="Times New Roman" w:eastAsia="Times New Roman" w:hAnsi="Times New Roman" w:cs="Times New Roman"/>
          <w:lang w:eastAsia="zh-CN"/>
        </w:rPr>
        <w:t xml:space="preserve"> № </w:t>
      </w:r>
      <w:r w:rsidR="00926EF2">
        <w:rPr>
          <w:rFonts w:ascii="Times New Roman" w:eastAsia="Times New Roman" w:hAnsi="Times New Roman" w:cs="Times New Roman"/>
          <w:lang w:eastAsia="zh-CN"/>
        </w:rPr>
        <w:t>38</w:t>
      </w:r>
      <w:bookmarkStart w:id="0" w:name="_GoBack"/>
      <w:bookmarkEnd w:id="0"/>
    </w:p>
    <w:p w:rsidR="000D392E" w:rsidRPr="00BE1511" w:rsidRDefault="000D392E" w:rsidP="006C1D12">
      <w:pPr>
        <w:suppressAutoHyphens/>
        <w:spacing w:after="0" w:line="240" w:lineRule="auto"/>
        <w:ind w:firstLine="709"/>
        <w:jc w:val="center"/>
        <w:rPr>
          <w:rFonts w:ascii="Times New Roman" w:eastAsia="Times New Roman" w:hAnsi="Times New Roman" w:cs="Times New Roman"/>
          <w:b/>
          <w:lang w:eastAsia="zh-CN"/>
        </w:rPr>
      </w:pPr>
    </w:p>
    <w:p w:rsidR="000D392E" w:rsidRPr="00BE1511" w:rsidRDefault="000D392E" w:rsidP="006C1D12">
      <w:pPr>
        <w:suppressAutoHyphens/>
        <w:spacing w:after="0" w:line="240" w:lineRule="auto"/>
        <w:ind w:firstLine="709"/>
        <w:jc w:val="center"/>
        <w:rPr>
          <w:rFonts w:ascii="Times New Roman" w:eastAsia="Times New Roman" w:hAnsi="Times New Roman" w:cs="Times New Roman"/>
          <w:b/>
          <w:lang w:eastAsia="zh-CN"/>
        </w:rPr>
      </w:pPr>
      <w:r w:rsidRPr="00BE1511">
        <w:rPr>
          <w:rFonts w:ascii="Times New Roman" w:eastAsia="Times New Roman" w:hAnsi="Times New Roman" w:cs="Times New Roman"/>
          <w:b/>
          <w:lang w:eastAsia="zh-CN"/>
        </w:rPr>
        <w:t>НОРМАТИВНЫЙ ПРАВОВОЙ АКТ</w:t>
      </w:r>
    </w:p>
    <w:p w:rsidR="000D392E" w:rsidRPr="00BE1511" w:rsidRDefault="000D392E" w:rsidP="006C1D12">
      <w:pPr>
        <w:suppressAutoHyphens/>
        <w:spacing w:after="0" w:line="240" w:lineRule="auto"/>
        <w:ind w:firstLine="709"/>
        <w:jc w:val="center"/>
        <w:rPr>
          <w:rFonts w:ascii="Times New Roman" w:eastAsia="Times New Roman" w:hAnsi="Times New Roman" w:cs="Times New Roman"/>
          <w:b/>
          <w:lang w:eastAsia="zh-CN"/>
        </w:rPr>
      </w:pPr>
      <w:r w:rsidRPr="00BE1511">
        <w:rPr>
          <w:rFonts w:ascii="Times New Roman" w:eastAsia="Times New Roman" w:hAnsi="Times New Roman" w:cs="Times New Roman"/>
          <w:b/>
          <w:lang w:eastAsia="zh-CN"/>
        </w:rPr>
        <w:t xml:space="preserve">«О Положении о выплате  доплаты к пенсии, пенсии за выслугу лет </w:t>
      </w:r>
    </w:p>
    <w:p w:rsidR="000D392E" w:rsidRPr="00BE1511" w:rsidRDefault="000D392E" w:rsidP="006C1D12">
      <w:pPr>
        <w:suppressAutoHyphens/>
        <w:spacing w:after="0" w:line="240" w:lineRule="auto"/>
        <w:ind w:firstLine="709"/>
        <w:jc w:val="center"/>
        <w:rPr>
          <w:rFonts w:ascii="Times New Roman" w:eastAsia="Times New Roman" w:hAnsi="Times New Roman" w:cs="Times New Roman"/>
          <w:b/>
          <w:lang w:eastAsia="zh-CN"/>
        </w:rPr>
      </w:pPr>
      <w:r w:rsidRPr="00BE1511">
        <w:rPr>
          <w:rFonts w:ascii="Times New Roman" w:eastAsia="Times New Roman" w:hAnsi="Times New Roman" w:cs="Times New Roman"/>
          <w:b/>
          <w:lang w:eastAsia="zh-CN"/>
        </w:rPr>
        <w:t>лицам, замещавшим выборные муниципальные  должности и должности муниципальной службы в органах местного самоуправления муниципального образования Зудиловский сельсовет Первомайского района»</w:t>
      </w:r>
    </w:p>
    <w:p w:rsidR="000D392E" w:rsidRPr="00BE1511" w:rsidRDefault="000D392E" w:rsidP="006C1D12">
      <w:pPr>
        <w:keepNext/>
        <w:suppressAutoHyphens/>
        <w:spacing w:after="0" w:line="240" w:lineRule="auto"/>
        <w:ind w:firstLine="709"/>
        <w:jc w:val="right"/>
        <w:outlineLvl w:val="0"/>
        <w:rPr>
          <w:rFonts w:ascii="Times New Roman" w:eastAsia="Times New Roman" w:hAnsi="Times New Roman" w:cs="Times New Roman"/>
          <w:b/>
          <w:lang w:eastAsia="zh-CN"/>
        </w:rPr>
      </w:pPr>
    </w:p>
    <w:p w:rsidR="006C1D12" w:rsidRPr="00BE1511" w:rsidRDefault="006C1D12" w:rsidP="006C1D12">
      <w:pPr>
        <w:pStyle w:val="ConsPlusTitle"/>
        <w:ind w:firstLine="709"/>
        <w:jc w:val="center"/>
        <w:outlineLvl w:val="1"/>
        <w:rPr>
          <w:rFonts w:ascii="Times New Roman" w:hAnsi="Times New Roman" w:cs="Times New Roman"/>
          <w:szCs w:val="22"/>
        </w:rPr>
      </w:pPr>
      <w:bookmarkStart w:id="1" w:name="P48"/>
      <w:bookmarkEnd w:id="1"/>
      <w:r w:rsidRPr="00BE1511">
        <w:rPr>
          <w:rFonts w:ascii="Times New Roman" w:hAnsi="Times New Roman" w:cs="Times New Roman"/>
          <w:szCs w:val="22"/>
        </w:rPr>
        <w:t>Статья 1. Общие положения</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1. Настоящее Положение определяет порядок назначения, индексации и выплаты пенсии за выслугу лет, доплаты к пенсии лицам, получающим страховую пенсию по старости (инвалидности) в соответствии с пенсионным законодательством Российской Федерации, замещавшим:</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должности муниципальной службы органов местного самоуправления;</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муниципальные должности в органах местного самоуправления муниципального образования Зудиловский сельсовет на постоянной основе;</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должности в органах государственной власти и управления </w:t>
      </w:r>
      <w:r w:rsidR="000E303F" w:rsidRPr="00BE1511">
        <w:rPr>
          <w:rFonts w:ascii="Times New Roman" w:hAnsi="Times New Roman" w:cs="Times New Roman"/>
          <w:szCs w:val="22"/>
        </w:rPr>
        <w:t xml:space="preserve">Зудиловского сельсовета </w:t>
      </w:r>
      <w:r w:rsidRPr="00BE1511">
        <w:rPr>
          <w:rFonts w:ascii="Times New Roman" w:hAnsi="Times New Roman" w:cs="Times New Roman"/>
          <w:szCs w:val="22"/>
        </w:rPr>
        <w:t>Первомайского района в период существования СССР и РСФСР.</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2. Пенсия за выслугу лет, доплата к пенсии,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Если после увольнения лица с муниципальной должности (прекращения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назначаются после окончания срока указанных выплат.</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3. Лицам, имеющим одновременно право на пенсию за выслугу лет,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муниципальных должностей либо в связи с прохождением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 правовыми актами Российской Федерации, назначается одна из указанных выплат по выбору заявителя. </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4. Размер пенсии за выслугу лет, доплаты к пенсии исчисляется исходя из среднемесячного денежного содержания (денежного вознаграждения) лица, обратившегося за назначением пенсии за выслугу лет, доплаты к пенсии, с учетом индексации и изменения среднемесячного денежного содержания (денежного вознаграждения) в соответствии с нормативными правовыми актами </w:t>
      </w:r>
      <w:r w:rsidR="000E303F" w:rsidRPr="00BE1511">
        <w:rPr>
          <w:rFonts w:ascii="Times New Roman" w:hAnsi="Times New Roman" w:cs="Times New Roman"/>
          <w:szCs w:val="22"/>
        </w:rPr>
        <w:t xml:space="preserve">муниципального образования Зудиловский сельсовет </w:t>
      </w:r>
      <w:r w:rsidRPr="00BE1511">
        <w:rPr>
          <w:rFonts w:ascii="Times New Roman" w:hAnsi="Times New Roman" w:cs="Times New Roman"/>
          <w:szCs w:val="22"/>
        </w:rPr>
        <w:t>Первомайского района Алтайского края на день обращения за назначением данной пенсии, доплаты к пенсии.</w:t>
      </w:r>
    </w:p>
    <w:p w:rsidR="006C1D12" w:rsidRPr="00BE1511" w:rsidRDefault="006C1D12" w:rsidP="006C1D12">
      <w:pPr>
        <w:pStyle w:val="ConsPlusNormal"/>
        <w:ind w:firstLine="709"/>
        <w:contextualSpacing/>
        <w:jc w:val="both"/>
        <w:rPr>
          <w:rFonts w:ascii="Times New Roman" w:hAnsi="Times New Roman" w:cs="Times New Roman"/>
          <w:szCs w:val="22"/>
        </w:rPr>
      </w:pPr>
    </w:p>
    <w:p w:rsidR="006C1D12" w:rsidRPr="00BE1511" w:rsidRDefault="006C1D12" w:rsidP="006C1D12">
      <w:pPr>
        <w:pStyle w:val="ConsPlusNormal"/>
        <w:ind w:firstLine="709"/>
        <w:contextualSpacing/>
        <w:jc w:val="both"/>
        <w:rPr>
          <w:rFonts w:ascii="Times New Roman" w:hAnsi="Times New Roman" w:cs="Times New Roman"/>
          <w:szCs w:val="22"/>
        </w:rPr>
      </w:pP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Размер назначенной пенсии за выслугу лет, доплаты к пенсии подлежит перерасчету с соблюдением правил, предусмотренных настоящим Положением, пропорционально увеличению в соответствии с нормативными правовыми актами </w:t>
      </w:r>
      <w:r w:rsidR="000E303F" w:rsidRPr="00BE1511">
        <w:rPr>
          <w:rFonts w:ascii="Times New Roman" w:hAnsi="Times New Roman" w:cs="Times New Roman"/>
          <w:szCs w:val="22"/>
        </w:rPr>
        <w:t xml:space="preserve">муниципального образования Зудиловский сельсовет </w:t>
      </w:r>
      <w:r w:rsidRPr="00BE1511">
        <w:rPr>
          <w:rFonts w:ascii="Times New Roman" w:hAnsi="Times New Roman" w:cs="Times New Roman"/>
          <w:szCs w:val="22"/>
        </w:rPr>
        <w:t xml:space="preserve">Первомайского района Алтайского края должностного оклада (денежного вознаграждения) по соответствующей муниципальной должности, должности муниципальной службы и финансируется в пределах сумм, утвержденных решением </w:t>
      </w:r>
      <w:r w:rsidR="000E303F" w:rsidRPr="00BE1511">
        <w:rPr>
          <w:rFonts w:ascii="Times New Roman" w:hAnsi="Times New Roman" w:cs="Times New Roman"/>
          <w:szCs w:val="22"/>
        </w:rPr>
        <w:t xml:space="preserve">Совета депутатов Зудиловского сельсовета </w:t>
      </w:r>
      <w:r w:rsidRPr="00BE1511">
        <w:rPr>
          <w:rFonts w:ascii="Times New Roman" w:hAnsi="Times New Roman" w:cs="Times New Roman"/>
          <w:szCs w:val="22"/>
        </w:rPr>
        <w:t>Первомайского район</w:t>
      </w:r>
      <w:r w:rsidR="000E303F" w:rsidRPr="00BE1511">
        <w:rPr>
          <w:rFonts w:ascii="Times New Roman" w:hAnsi="Times New Roman" w:cs="Times New Roman"/>
          <w:szCs w:val="22"/>
        </w:rPr>
        <w:t>а</w:t>
      </w:r>
      <w:r w:rsidRPr="00BE1511">
        <w:rPr>
          <w:rFonts w:ascii="Times New Roman" w:hAnsi="Times New Roman" w:cs="Times New Roman"/>
          <w:szCs w:val="22"/>
        </w:rPr>
        <w:t xml:space="preserve"> на соответствующий год и плановый период.</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Перерасчет производит </w:t>
      </w:r>
      <w:r w:rsidR="000E303F" w:rsidRPr="00BE1511">
        <w:rPr>
          <w:rFonts w:ascii="Times New Roman" w:hAnsi="Times New Roman" w:cs="Times New Roman"/>
          <w:szCs w:val="22"/>
        </w:rPr>
        <w:t xml:space="preserve">старший инспектор по финансам администрации </w:t>
      </w:r>
      <w:r w:rsidR="006E3E68" w:rsidRPr="00BE1511">
        <w:rPr>
          <w:rFonts w:ascii="Times New Roman" w:hAnsi="Times New Roman" w:cs="Times New Roman"/>
          <w:szCs w:val="22"/>
        </w:rPr>
        <w:t xml:space="preserve">Зудиловского </w:t>
      </w:r>
      <w:r w:rsidR="000E303F" w:rsidRPr="00BE1511">
        <w:rPr>
          <w:rFonts w:ascii="Times New Roman" w:hAnsi="Times New Roman" w:cs="Times New Roman"/>
          <w:szCs w:val="22"/>
        </w:rPr>
        <w:t>сельсовета</w:t>
      </w:r>
      <w:r w:rsidRPr="00BE1511">
        <w:rPr>
          <w:rFonts w:ascii="Times New Roman" w:hAnsi="Times New Roman" w:cs="Times New Roman"/>
          <w:szCs w:val="22"/>
        </w:rPr>
        <w:t xml:space="preserve"> в течении 3 месяцев с даты вступления нормативных правовых актов, указанных в абзаце втором настоящего пункта.</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5. При наличии у лица, замещавшего две или более должности, права на получении пенсии за выслугу лет, доплаты к пенсии устанавливаются по выбору лица.</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6. При определении размера пенсии за выслугу лет, доплаты к пенсии не учитываются:</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суммы повышений фиксированной выплаты к страховой пенсии, приходящиеся на </w:t>
      </w:r>
      <w:r w:rsidRPr="00BE1511">
        <w:rPr>
          <w:rFonts w:ascii="Times New Roman" w:hAnsi="Times New Roman" w:cs="Times New Roman"/>
          <w:szCs w:val="22"/>
        </w:rPr>
        <w:lastRenderedPageBreak/>
        <w:t>нетрудоспособных членов семьи, в связи с достижением возраста 80 лет или наличием инвалидности I группы;</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суммы, полагающиеся в связи с валоризацией пенсионных прав в соответствии с Федеральным </w:t>
      </w:r>
      <w:hyperlink r:id="rId7" w:history="1">
        <w:r w:rsidRPr="00BE1511">
          <w:rPr>
            <w:rFonts w:ascii="Times New Roman" w:hAnsi="Times New Roman" w:cs="Times New Roman"/>
            <w:szCs w:val="22"/>
          </w:rPr>
          <w:t>законом</w:t>
        </w:r>
      </w:hyperlink>
      <w:r w:rsidRPr="00BE1511">
        <w:rPr>
          <w:rFonts w:ascii="Times New Roman" w:hAnsi="Times New Roman" w:cs="Times New Roman"/>
          <w:szCs w:val="22"/>
        </w:rPr>
        <w:t xml:space="preserve"> 17.12.2001 № 173-ФЗ «О трудовых пенсиях в Российской Федерации»;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7. Если на день обращения лица за назначением пенсии за выслугу лет, доплаты к пенсии замещавшаяся им должность исключена из нормативного правового акта Алтайского края, в соответствии с которым она устанавливалась, то пенсия за выслугу лет, доплата к пенсии устанавливаются в соответствии с настоящим Положением исходя из среднемесячного денежного содержания (денежного вознаграждения) по аналогичной существующей должности.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8. За лицами, приобретшими право на пенсию за выслугу лет и уволенными с муниципальной службы до 1 января 2017 года, лицами продолжающими замещать на 1 января 2017 года должности муниципальной службы и имеющими на эту дату стаж муниципальной службы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01 января 2017 года право на страховую пенсию по старости (инвалидности), право на пенсию за выслугу лет сохраняется право на пенсию за выслугу лет без учета изменений, внесенных Федеральным законом от 23.05.2016 № 143-ФЗ в пункт 4 статьи 7 Федерального закона от 15.12.2001 № 166-ФЗ «О государственном пенсионном обеспечении в Российской Федерации».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9. Администрация </w:t>
      </w:r>
      <w:r w:rsidR="000E303F" w:rsidRPr="00BE1511">
        <w:rPr>
          <w:rFonts w:ascii="Times New Roman" w:hAnsi="Times New Roman" w:cs="Times New Roman"/>
          <w:szCs w:val="22"/>
        </w:rPr>
        <w:t>Зудиловского сельсовета</w:t>
      </w:r>
      <w:r w:rsidRPr="00BE1511">
        <w:rPr>
          <w:rFonts w:ascii="Times New Roman" w:hAnsi="Times New Roman" w:cs="Times New Roman"/>
          <w:szCs w:val="22"/>
        </w:rPr>
        <w:t xml:space="preserve"> обеспечивает размещение информации о предоставлении меры «Доплата к пенсии» в Единой государственной системе социального обеспечения (далее – ЕГИССО).</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Информация о предоставлении «Доплата к пенсии»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rsidR="006C1D12" w:rsidRPr="00BE1511" w:rsidRDefault="006C1D12" w:rsidP="006C1D12">
      <w:pPr>
        <w:pStyle w:val="ConsPlusTitle"/>
        <w:ind w:firstLine="709"/>
        <w:jc w:val="center"/>
        <w:outlineLvl w:val="1"/>
        <w:rPr>
          <w:rFonts w:ascii="Times New Roman" w:hAnsi="Times New Roman" w:cs="Times New Roman"/>
          <w:szCs w:val="22"/>
        </w:rPr>
      </w:pPr>
    </w:p>
    <w:p w:rsidR="006C1D12" w:rsidRPr="00BE1511" w:rsidRDefault="006C1D12"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t>Статья 2. Назначение пенсии за выслугу лет лицам,</w:t>
      </w:r>
    </w:p>
    <w:p w:rsidR="006C1D12" w:rsidRPr="00BE1511" w:rsidRDefault="006C1D12"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t xml:space="preserve">замещавшим должности муниципальной службы в органах местного самоуправления муниципального образования </w:t>
      </w:r>
      <w:r w:rsidR="000E303F" w:rsidRPr="00BE1511">
        <w:rPr>
          <w:rFonts w:ascii="Times New Roman" w:hAnsi="Times New Roman" w:cs="Times New Roman"/>
          <w:szCs w:val="22"/>
        </w:rPr>
        <w:t>Зудиловский сельсовет</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1. Лицам, имеющим стаж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BE1511">
          <w:rPr>
            <w:rFonts w:ascii="Times New Roman" w:hAnsi="Times New Roman" w:cs="Times New Roman"/>
            <w:szCs w:val="22"/>
          </w:rPr>
          <w:t>приложению</w:t>
        </w:r>
      </w:hyperlink>
      <w:r w:rsidRPr="00BE1511">
        <w:rPr>
          <w:rFonts w:ascii="Times New Roman" w:hAnsi="Times New Roman" w:cs="Times New Roman"/>
          <w:szCs w:val="22"/>
        </w:rPr>
        <w:t xml:space="preserve"> 2 к Федеральному закону от 15.12.2001 № 166-ФЗ «О государственном пенсионном обеспечении в Российской Федерации» и непосредственно перед увольнением замешавшим должности муниципальной службы в органах местного самоуправления муниципального образования </w:t>
      </w:r>
      <w:r w:rsidR="000E303F" w:rsidRPr="00BE1511">
        <w:rPr>
          <w:rFonts w:ascii="Times New Roman" w:hAnsi="Times New Roman" w:cs="Times New Roman"/>
          <w:szCs w:val="22"/>
        </w:rPr>
        <w:t>Зудиловский сельсовет</w:t>
      </w:r>
      <w:r w:rsidRPr="00BE1511">
        <w:rPr>
          <w:rFonts w:ascii="Times New Roman" w:hAnsi="Times New Roman" w:cs="Times New Roman"/>
          <w:szCs w:val="22"/>
        </w:rPr>
        <w:t xml:space="preserve"> не менее 12 полных месяцев пенсия за выслугу лет назначается к страховой пенсии по старости (инвалидности) при увольнении с муниципальной службы по следующим основаниям:</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1) расторжение служебного контракта по основаниям, предусмотренным Трудовым кодексом Российской Федерации, за исключением следующих случаев:</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 xml:space="preserve">несоблюдения ограничений и запретов, связанных с муниципальной службой и установленных </w:t>
      </w:r>
      <w:hyperlink r:id="rId9" w:history="1">
        <w:r w:rsidRPr="00BE1511">
          <w:rPr>
            <w:rFonts w:ascii="Times New Roman" w:hAnsi="Times New Roman" w:cs="Times New Roman"/>
            <w:lang w:eastAsia="ru-RU"/>
          </w:rPr>
          <w:t>статьями 13</w:t>
        </w:r>
      </w:hyperlink>
      <w:r w:rsidRPr="00BE1511">
        <w:rPr>
          <w:rFonts w:ascii="Times New Roman" w:hAnsi="Times New Roman" w:cs="Times New Roman"/>
          <w:lang w:eastAsia="ru-RU"/>
        </w:rPr>
        <w:t xml:space="preserve">, </w:t>
      </w:r>
      <w:hyperlink r:id="rId10" w:history="1">
        <w:r w:rsidRPr="00BE1511">
          <w:rPr>
            <w:rFonts w:ascii="Times New Roman" w:hAnsi="Times New Roman" w:cs="Times New Roman"/>
            <w:lang w:eastAsia="ru-RU"/>
          </w:rPr>
          <w:t>14</w:t>
        </w:r>
      </w:hyperlink>
      <w:r w:rsidRPr="00BE1511">
        <w:rPr>
          <w:rFonts w:ascii="Times New Roman" w:hAnsi="Times New Roman" w:cs="Times New Roman"/>
          <w:lang w:eastAsia="ru-RU"/>
        </w:rPr>
        <w:t xml:space="preserve">, </w:t>
      </w:r>
      <w:hyperlink r:id="rId11" w:history="1">
        <w:r w:rsidRPr="00BE1511">
          <w:rPr>
            <w:rFonts w:ascii="Times New Roman" w:hAnsi="Times New Roman" w:cs="Times New Roman"/>
            <w:lang w:eastAsia="ru-RU"/>
          </w:rPr>
          <w:t>14.1</w:t>
        </w:r>
      </w:hyperlink>
      <w:r w:rsidRPr="00BE1511">
        <w:rPr>
          <w:rFonts w:ascii="Times New Roman" w:hAnsi="Times New Roman" w:cs="Times New Roman"/>
          <w:lang w:eastAsia="ru-RU"/>
        </w:rPr>
        <w:t xml:space="preserve"> и </w:t>
      </w:r>
      <w:hyperlink r:id="rId12" w:history="1">
        <w:r w:rsidRPr="00BE1511">
          <w:rPr>
            <w:rFonts w:ascii="Times New Roman" w:hAnsi="Times New Roman" w:cs="Times New Roman"/>
            <w:lang w:eastAsia="ru-RU"/>
          </w:rPr>
          <w:t>15</w:t>
        </w:r>
      </w:hyperlink>
      <w:r w:rsidRPr="00BE1511">
        <w:rPr>
          <w:rFonts w:ascii="Times New Roman" w:hAnsi="Times New Roman" w:cs="Times New Roman"/>
          <w:lang w:eastAsia="ru-RU"/>
        </w:rPr>
        <w:t xml:space="preserve"> Федерального закона </w:t>
      </w:r>
      <w:r w:rsidRPr="00BE1511">
        <w:rPr>
          <w:rFonts w:ascii="Times New Roman" w:hAnsi="Times New Roman" w:cs="Times New Roman"/>
        </w:rPr>
        <w:t>от 02.03.2007 № 25-ФЗ «О муниципальной службе в Российской Федерации»</w:t>
      </w:r>
      <w:r w:rsidRPr="00BE1511">
        <w:rPr>
          <w:rFonts w:ascii="Times New Roman" w:hAnsi="Times New Roman" w:cs="Times New Roman"/>
          <w:lang w:eastAsia="ru-RU"/>
        </w:rPr>
        <w:t>;</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 xml:space="preserve">применения административного наказания в виде </w:t>
      </w:r>
      <w:hyperlink r:id="rId13" w:history="1">
        <w:r w:rsidRPr="00BE1511">
          <w:rPr>
            <w:rFonts w:ascii="Times New Roman" w:hAnsi="Times New Roman" w:cs="Times New Roman"/>
            <w:lang w:eastAsia="ru-RU"/>
          </w:rPr>
          <w:t>дисквалификации</w:t>
        </w:r>
      </w:hyperlink>
      <w:r w:rsidRPr="00BE1511">
        <w:rPr>
          <w:rFonts w:ascii="Times New Roman" w:hAnsi="Times New Roman" w:cs="Times New Roman"/>
          <w:lang w:eastAsia="ru-RU"/>
        </w:rPr>
        <w:t>;</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rPr>
      </w:pPr>
      <w:r w:rsidRPr="00BE1511">
        <w:rPr>
          <w:rFonts w:ascii="Times New Roman" w:hAnsi="Times New Roman" w:cs="Times New Roman"/>
          <w:lang w:eastAsia="ru-RU"/>
        </w:rPr>
        <w:t xml:space="preserve">приобретения муниципальным служащим статуса иностранного </w:t>
      </w:r>
      <w:hyperlink r:id="rId14" w:history="1">
        <w:r w:rsidRPr="00BE1511">
          <w:rPr>
            <w:rFonts w:ascii="Times New Roman" w:hAnsi="Times New Roman" w:cs="Times New Roman"/>
            <w:lang w:eastAsia="ru-RU"/>
          </w:rPr>
          <w:t>агента</w:t>
        </w:r>
      </w:hyperlink>
      <w:r w:rsidRPr="00BE1511">
        <w:rPr>
          <w:rFonts w:ascii="Times New Roman" w:hAnsi="Times New Roman" w:cs="Times New Roman"/>
        </w:rPr>
        <w:t xml:space="preserve">; </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2) достижение муниципальным служащим предельного возраста пребывания на муниципальной службе</w:t>
      </w:r>
      <w:bookmarkStart w:id="2" w:name="P115"/>
      <w:bookmarkEnd w:id="2"/>
      <w:r w:rsidRPr="00BE1511">
        <w:rPr>
          <w:rFonts w:ascii="Times New Roman" w:hAnsi="Times New Roman" w:cs="Times New Roman"/>
          <w:szCs w:val="22"/>
        </w:rPr>
        <w:t>.</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rPr>
        <w:t>2. В стаж муниципальной службы для назначения пенсии за выслугу лет включаются периоды службы (работы) в должностях,</w:t>
      </w:r>
      <w:r w:rsidRPr="00BE1511">
        <w:rPr>
          <w:rFonts w:ascii="Times New Roman" w:hAnsi="Times New Roman" w:cs="Times New Roman"/>
          <w:lang w:eastAsia="ru-RU"/>
        </w:rPr>
        <w:t xml:space="preserve"> установленных перечнем должностей, периоды службы (работы) в которых включаются в стаж муниципальной службы, утвержденных Федеральным законом от 02.03.2007  № 25-ФЗ «О муниципальной службе в Российской Федерации».</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В стаж муниципальной службы для назначения пенсии за выслугу лет не включаются периоды работы на следующих должностях:</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lastRenderedPageBreak/>
        <w:t>должностях руководителей, специалистов и служащих в состоящих на хозяйственном расчете отделах, управлениях, комитетах, иных подразделениях министерств и ведомств СССР, РСФСР, краевых Советах народных депутатов, районных и сельских Советах народных депутатов и их исполнительных комитетах;</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должностях, осуществляющих (осуществлявших) техническое обеспечение органов местного самоуправления управления;</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должностях работников, оплата труда которых производится (производилась) по Единой тарифной сетке.</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 xml:space="preserve">Исчисление стажа муниципальной службы для назначения пенсии за выслугу лет осуществляется в соответствии с законом Алтайского края от 07.12.2007 № 134-ЗС «О муниципальной службе в Алтайском крае». </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3.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5" w:history="1">
        <w:r w:rsidRPr="00BE1511">
          <w:rPr>
            <w:rFonts w:ascii="Times New Roman" w:hAnsi="Times New Roman" w:cs="Times New Roman"/>
            <w:szCs w:val="22"/>
          </w:rPr>
          <w:t>приложению</w:t>
        </w:r>
      </w:hyperlink>
      <w:r w:rsidRPr="00BE1511">
        <w:rPr>
          <w:rFonts w:ascii="Times New Roman" w:hAnsi="Times New Roman" w:cs="Times New Roman"/>
          <w:szCs w:val="22"/>
        </w:rPr>
        <w:t xml:space="preserve"> 2 к Федеральному закону от 15.12.2001 №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6" w:history="1">
        <w:r w:rsidRPr="00BE1511">
          <w:rPr>
            <w:rFonts w:ascii="Times New Roman" w:hAnsi="Times New Roman" w:cs="Times New Roman"/>
            <w:szCs w:val="22"/>
          </w:rPr>
          <w:t>законом</w:t>
        </w:r>
      </w:hyperlink>
      <w:r w:rsidRPr="00BE1511">
        <w:rPr>
          <w:rFonts w:ascii="Times New Roman" w:hAnsi="Times New Roman" w:cs="Times New Roman"/>
          <w:szCs w:val="22"/>
        </w:rPr>
        <w:t xml:space="preserve"> от 28.12.2013 № 400-ФЗ «О страховых пенсиях».</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и страховой пенсии по старости (инвалидности), фиксированной выплаты к страховой пенсии и повышений указанной выплаты не может превышать 75 процентов среднемесячного денежного содержания муниципального служащего.</w:t>
      </w:r>
    </w:p>
    <w:p w:rsidR="006C1D12" w:rsidRPr="00BE1511" w:rsidRDefault="006C1D12" w:rsidP="006C1D12">
      <w:pPr>
        <w:pStyle w:val="ConsPlusTitle"/>
        <w:ind w:firstLine="709"/>
        <w:jc w:val="both"/>
        <w:outlineLvl w:val="1"/>
        <w:rPr>
          <w:rFonts w:ascii="Times New Roman" w:hAnsi="Times New Roman" w:cs="Times New Roman"/>
          <w:szCs w:val="22"/>
        </w:rPr>
      </w:pPr>
      <w:bookmarkStart w:id="3" w:name="sub_14"/>
      <w:r w:rsidRPr="00BE1511">
        <w:rPr>
          <w:rFonts w:ascii="Times New Roman" w:hAnsi="Times New Roman" w:cs="Times New Roman"/>
          <w:b w:val="0"/>
          <w:iCs/>
          <w:szCs w:val="22"/>
        </w:rPr>
        <w:t>Пенсия за выслугу лет не может быть ниже установленной законодательством Российской Федерации суммы фиксированной выплаты к страховой пенсии по старости, действующей по состоянию на 1 января 2019 года, и выше установленной законодательством Российской Федерации суммы фиксированной выплаты к страховой пенсии по старости</w:t>
      </w:r>
      <w:r w:rsidRPr="00BE1511">
        <w:rPr>
          <w:rFonts w:ascii="Times New Roman" w:hAnsi="Times New Roman" w:cs="Times New Roman"/>
          <w:b w:val="0"/>
          <w:szCs w:val="22"/>
        </w:rPr>
        <w:t>, действующей на 1 января текущего финансового года</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Размер среднемесячного денежного содержания, исходя из которого исчисляется размер пенсии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4. Лицам, замещавшим должности муниципальной службы до 31.12.2016, назначается пенсия за выслугу лет при наличии стажа муниципальной службы</w:t>
      </w:r>
      <w:r w:rsidRPr="00BE1511">
        <w:rPr>
          <w:rFonts w:ascii="Times New Roman" w:hAnsi="Times New Roman" w:cs="Times New Roman"/>
          <w:b/>
          <w:szCs w:val="22"/>
        </w:rPr>
        <w:t xml:space="preserve"> </w:t>
      </w:r>
      <w:r w:rsidRPr="00BE1511">
        <w:rPr>
          <w:rFonts w:ascii="Times New Roman" w:hAnsi="Times New Roman" w:cs="Times New Roman"/>
          <w:szCs w:val="22"/>
        </w:rPr>
        <w:t>не менее 15 лет,</w:t>
      </w:r>
      <w:r w:rsidRPr="00BE1511">
        <w:rPr>
          <w:rFonts w:ascii="Times New Roman" w:hAnsi="Times New Roman" w:cs="Times New Roman"/>
          <w:b/>
          <w:szCs w:val="22"/>
        </w:rPr>
        <w:t xml:space="preserve"> </w:t>
      </w:r>
      <w:r w:rsidRPr="00BE1511">
        <w:rPr>
          <w:rFonts w:ascii="Times New Roman" w:hAnsi="Times New Roman" w:cs="Times New Roman"/>
          <w:szCs w:val="22"/>
        </w:rPr>
        <w:t>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законом от 28 декабря 2013 года № 400-ФЗ «О страховых пенсиях».</w:t>
      </w:r>
      <w:bookmarkEnd w:id="3"/>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Размер пенсии за выслугу лет увеличивается на три процента среднемесячного денежного содержания муниципального служащего за каждый полный год стажа муниципальной службы сверх 15 лет.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75 процентов среднемесячного денежного содержания муниципального служащего.</w:t>
      </w:r>
      <w:bookmarkStart w:id="4" w:name="sub_15"/>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Размер среднемесячного денежного содержания, исходя из которого исчисляется размер пенсии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bookmarkStart w:id="5" w:name="sub_16"/>
      <w:bookmarkEnd w:id="4"/>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5. Размер пенсии за выслугу лет лицам, обратившимся за ее назначением, исчисляется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(по инвалидности).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6. </w:t>
      </w:r>
      <w:bookmarkEnd w:id="5"/>
      <w:r w:rsidRPr="00BE1511">
        <w:rPr>
          <w:rFonts w:ascii="Times New Roman" w:hAnsi="Times New Roman" w:cs="Times New Roman"/>
          <w:szCs w:val="22"/>
        </w:rPr>
        <w:t>Лицо получающие пенсию за выслугу лет в период замещения лицом государственных должностей, муниципальных должностей на постоянной основе, в период нахождения лица на государственной или муниципальной службе выплата пенсии за выслугу лет не производится.</w:t>
      </w:r>
    </w:p>
    <w:p w:rsidR="006C1D12" w:rsidRPr="00BE1511" w:rsidRDefault="006C1D12" w:rsidP="006C1D12">
      <w:pPr>
        <w:pStyle w:val="ConsPlusTitle"/>
        <w:ind w:firstLine="709"/>
        <w:jc w:val="center"/>
        <w:outlineLvl w:val="1"/>
        <w:rPr>
          <w:rFonts w:ascii="Times New Roman" w:hAnsi="Times New Roman" w:cs="Times New Roman"/>
          <w:szCs w:val="22"/>
        </w:rPr>
      </w:pPr>
    </w:p>
    <w:p w:rsidR="006C1D12" w:rsidRPr="00BE1511" w:rsidRDefault="006C1D12"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t>Статья 3. Назначение доплаты к пенсии лицам, замещавшим</w:t>
      </w:r>
    </w:p>
    <w:p w:rsidR="006C1D12" w:rsidRPr="00BE1511" w:rsidRDefault="006C1D12"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lastRenderedPageBreak/>
        <w:t>муниципальные должности</w:t>
      </w:r>
      <w:bookmarkStart w:id="6" w:name="P155"/>
      <w:bookmarkEnd w:id="6"/>
      <w:r w:rsidRPr="00BE1511">
        <w:rPr>
          <w:rFonts w:ascii="Times New Roman" w:hAnsi="Times New Roman" w:cs="Times New Roman"/>
          <w:szCs w:val="22"/>
        </w:rPr>
        <w:t xml:space="preserve"> в муниципальном образовании </w:t>
      </w:r>
    </w:p>
    <w:p w:rsidR="006C1D12" w:rsidRPr="00BE1511" w:rsidRDefault="000E303F"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t>Зудиловский сельсовет</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rPr>
        <w:t>1.</w:t>
      </w:r>
      <w:r w:rsidRPr="00BE1511">
        <w:rPr>
          <w:rFonts w:ascii="Times New Roman" w:hAnsi="Times New Roman" w:cs="Times New Roman"/>
          <w:b/>
        </w:rPr>
        <w:t xml:space="preserve"> </w:t>
      </w:r>
      <w:r w:rsidRPr="00BE1511">
        <w:rPr>
          <w:rFonts w:ascii="Times New Roman" w:hAnsi="Times New Roman" w:cs="Times New Roman"/>
          <w:lang w:eastAsia="ru-RU"/>
        </w:rPr>
        <w:t xml:space="preserve">Лицу, замещавшему  муниципальную должность в муниципальном образовании </w:t>
      </w:r>
      <w:r w:rsidR="000E303F" w:rsidRPr="00BE1511">
        <w:rPr>
          <w:rFonts w:ascii="Times New Roman" w:hAnsi="Times New Roman" w:cs="Times New Roman"/>
          <w:lang w:eastAsia="ru-RU"/>
        </w:rPr>
        <w:t>Зудиловский сельсовет</w:t>
      </w:r>
      <w:r w:rsidRPr="00BE1511">
        <w:rPr>
          <w:rFonts w:ascii="Times New Roman" w:hAnsi="Times New Roman" w:cs="Times New Roman"/>
          <w:lang w:eastAsia="ru-RU"/>
        </w:rPr>
        <w:t xml:space="preserve">, осуществлявшему полномочия на постоянной основе, и в этот период достигших пенсионного возраста или потерявших трудоспособность, в соответствии с Уставом муниципального образования </w:t>
      </w:r>
      <w:r w:rsidR="000E303F" w:rsidRPr="00BE1511">
        <w:rPr>
          <w:rFonts w:ascii="Times New Roman" w:hAnsi="Times New Roman" w:cs="Times New Roman"/>
          <w:lang w:eastAsia="ru-RU"/>
        </w:rPr>
        <w:t>Зудиловский сельсовет</w:t>
      </w:r>
      <w:r w:rsidRPr="00BE1511">
        <w:rPr>
          <w:rFonts w:ascii="Times New Roman" w:hAnsi="Times New Roman" w:cs="Times New Roman"/>
          <w:lang w:eastAsia="ru-RU"/>
        </w:rPr>
        <w:t xml:space="preserve"> устанавливается ежемесячная доплата к пенсии, за исключением случаев, предусмотренных </w:t>
      </w:r>
      <w:hyperlink r:id="rId17" w:history="1">
        <w:r w:rsidRPr="00BE1511">
          <w:rPr>
            <w:rFonts w:ascii="Times New Roman" w:hAnsi="Times New Roman" w:cs="Times New Roman"/>
            <w:lang w:eastAsia="ru-RU"/>
          </w:rPr>
          <w:t>абзацем седьмым части 16 статьи 35</w:t>
        </w:r>
      </w:hyperlink>
      <w:r w:rsidRPr="00BE1511">
        <w:rPr>
          <w:rFonts w:ascii="Times New Roman" w:hAnsi="Times New Roman" w:cs="Times New Roman"/>
          <w:lang w:eastAsia="ru-RU"/>
        </w:rPr>
        <w:t xml:space="preserve">, </w:t>
      </w:r>
      <w:hyperlink r:id="rId18" w:history="1">
        <w:r w:rsidRPr="00BE1511">
          <w:rPr>
            <w:rFonts w:ascii="Times New Roman" w:hAnsi="Times New Roman" w:cs="Times New Roman"/>
            <w:lang w:eastAsia="ru-RU"/>
          </w:rPr>
          <w:t>пунктами 2.1</w:t>
        </w:r>
      </w:hyperlink>
      <w:r w:rsidRPr="00BE1511">
        <w:rPr>
          <w:rFonts w:ascii="Times New Roman" w:hAnsi="Times New Roman" w:cs="Times New Roman"/>
          <w:lang w:eastAsia="ru-RU"/>
        </w:rPr>
        <w:t xml:space="preserve">, </w:t>
      </w:r>
      <w:hyperlink r:id="rId19" w:history="1">
        <w:r w:rsidRPr="00BE1511">
          <w:rPr>
            <w:rFonts w:ascii="Times New Roman" w:hAnsi="Times New Roman" w:cs="Times New Roman"/>
            <w:lang w:eastAsia="ru-RU"/>
          </w:rPr>
          <w:t>3</w:t>
        </w:r>
      </w:hyperlink>
      <w:r w:rsidRPr="00BE1511">
        <w:rPr>
          <w:rFonts w:ascii="Times New Roman" w:hAnsi="Times New Roman" w:cs="Times New Roman"/>
          <w:lang w:eastAsia="ru-RU"/>
        </w:rPr>
        <w:t xml:space="preserve">, </w:t>
      </w:r>
      <w:hyperlink r:id="rId20" w:history="1">
        <w:r w:rsidRPr="00BE1511">
          <w:rPr>
            <w:rFonts w:ascii="Times New Roman" w:hAnsi="Times New Roman" w:cs="Times New Roman"/>
            <w:lang w:eastAsia="ru-RU"/>
          </w:rPr>
          <w:t>6</w:t>
        </w:r>
      </w:hyperlink>
      <w:r w:rsidRPr="00BE1511">
        <w:rPr>
          <w:rFonts w:ascii="Times New Roman" w:hAnsi="Times New Roman" w:cs="Times New Roman"/>
          <w:lang w:eastAsia="ru-RU"/>
        </w:rPr>
        <w:t xml:space="preserve"> - </w:t>
      </w:r>
      <w:hyperlink r:id="rId21" w:history="1">
        <w:r w:rsidRPr="00BE1511">
          <w:rPr>
            <w:rFonts w:ascii="Times New Roman" w:hAnsi="Times New Roman" w:cs="Times New Roman"/>
            <w:lang w:eastAsia="ru-RU"/>
          </w:rPr>
          <w:t>9 части 6</w:t>
        </w:r>
      </w:hyperlink>
      <w:r w:rsidRPr="00BE1511">
        <w:rPr>
          <w:rFonts w:ascii="Times New Roman" w:hAnsi="Times New Roman" w:cs="Times New Roman"/>
          <w:lang w:eastAsia="ru-RU"/>
        </w:rPr>
        <w:t xml:space="preserve">, </w:t>
      </w:r>
      <w:hyperlink r:id="rId22" w:history="1">
        <w:r w:rsidRPr="00BE1511">
          <w:rPr>
            <w:rFonts w:ascii="Times New Roman" w:hAnsi="Times New Roman" w:cs="Times New Roman"/>
            <w:lang w:eastAsia="ru-RU"/>
          </w:rPr>
          <w:t>частью 6.1 статьи 36</w:t>
        </w:r>
      </w:hyperlink>
      <w:r w:rsidRPr="00BE1511">
        <w:rPr>
          <w:rFonts w:ascii="Times New Roman" w:hAnsi="Times New Roman" w:cs="Times New Roman"/>
          <w:lang w:eastAsia="ru-RU"/>
        </w:rPr>
        <w:t xml:space="preserve">, </w:t>
      </w:r>
      <w:hyperlink r:id="rId23" w:history="1">
        <w:r w:rsidRPr="00BE1511">
          <w:rPr>
            <w:rFonts w:ascii="Times New Roman" w:hAnsi="Times New Roman" w:cs="Times New Roman"/>
            <w:lang w:eastAsia="ru-RU"/>
          </w:rPr>
          <w:t>частью 7.1</w:t>
        </w:r>
      </w:hyperlink>
      <w:r w:rsidRPr="00BE1511">
        <w:rPr>
          <w:rFonts w:ascii="Times New Roman" w:hAnsi="Times New Roman" w:cs="Times New Roman"/>
          <w:lang w:eastAsia="ru-RU"/>
        </w:rPr>
        <w:t xml:space="preserve">, </w:t>
      </w:r>
      <w:hyperlink r:id="rId24" w:history="1">
        <w:r w:rsidRPr="00BE1511">
          <w:rPr>
            <w:rFonts w:ascii="Times New Roman" w:hAnsi="Times New Roman" w:cs="Times New Roman"/>
            <w:lang w:eastAsia="ru-RU"/>
          </w:rPr>
          <w:t>пунктами 5</w:t>
        </w:r>
      </w:hyperlink>
      <w:r w:rsidRPr="00BE1511">
        <w:rPr>
          <w:rFonts w:ascii="Times New Roman" w:hAnsi="Times New Roman" w:cs="Times New Roman"/>
          <w:lang w:eastAsia="ru-RU"/>
        </w:rPr>
        <w:t xml:space="preserve"> - </w:t>
      </w:r>
      <w:hyperlink r:id="rId25" w:history="1">
        <w:r w:rsidRPr="00BE1511">
          <w:rPr>
            <w:rFonts w:ascii="Times New Roman" w:hAnsi="Times New Roman" w:cs="Times New Roman"/>
            <w:lang w:eastAsia="ru-RU"/>
          </w:rPr>
          <w:t>8 части 10</w:t>
        </w:r>
      </w:hyperlink>
      <w:r w:rsidRPr="00BE1511">
        <w:rPr>
          <w:rFonts w:ascii="Times New Roman" w:hAnsi="Times New Roman" w:cs="Times New Roman"/>
          <w:lang w:eastAsia="ru-RU"/>
        </w:rPr>
        <w:t xml:space="preserve">, </w:t>
      </w:r>
      <w:hyperlink r:id="rId26" w:history="1">
        <w:r w:rsidRPr="00BE1511">
          <w:rPr>
            <w:rFonts w:ascii="Times New Roman" w:hAnsi="Times New Roman" w:cs="Times New Roman"/>
            <w:lang w:eastAsia="ru-RU"/>
          </w:rPr>
          <w:t>частью 10.1 статьи 40</w:t>
        </w:r>
      </w:hyperlink>
      <w:r w:rsidRPr="00BE1511">
        <w:rPr>
          <w:rFonts w:ascii="Times New Roman" w:hAnsi="Times New Roman" w:cs="Times New Roman"/>
          <w:lang w:eastAsia="ru-RU"/>
        </w:rPr>
        <w:t xml:space="preserve">, </w:t>
      </w:r>
      <w:hyperlink r:id="rId27" w:history="1">
        <w:r w:rsidRPr="00BE1511">
          <w:rPr>
            <w:rFonts w:ascii="Times New Roman" w:hAnsi="Times New Roman" w:cs="Times New Roman"/>
            <w:lang w:eastAsia="ru-RU"/>
          </w:rPr>
          <w:t>частями 1</w:t>
        </w:r>
      </w:hyperlink>
      <w:r w:rsidRPr="00BE1511">
        <w:rPr>
          <w:rFonts w:ascii="Times New Roman" w:hAnsi="Times New Roman" w:cs="Times New Roman"/>
          <w:lang w:eastAsia="ru-RU"/>
        </w:rPr>
        <w:t xml:space="preserve"> и </w:t>
      </w:r>
      <w:hyperlink r:id="rId28" w:history="1">
        <w:r w:rsidRPr="00BE1511">
          <w:rPr>
            <w:rFonts w:ascii="Times New Roman" w:hAnsi="Times New Roman" w:cs="Times New Roman"/>
            <w:lang w:eastAsia="ru-RU"/>
          </w:rPr>
          <w:t>2 статьи 73</w:t>
        </w:r>
      </w:hyperlink>
      <w:r w:rsidRPr="00BE1511">
        <w:rPr>
          <w:rFonts w:ascii="Times New Roman" w:hAnsi="Times New Roman" w:cs="Times New Roman"/>
          <w:lang w:eastAsia="ru-RU"/>
        </w:rPr>
        <w:t xml:space="preserve"> Федерального закона </w:t>
      </w:r>
      <w:r w:rsidRPr="00BE1511">
        <w:rPr>
          <w:rFonts w:ascii="Times New Roman" w:hAnsi="Times New Roman" w:cs="Times New Roman"/>
        </w:rPr>
        <w:t>от 06.10.2003 № 131-ФЗ «Об общих принципах организации местного самоуправления в Российской Федерации».</w:t>
      </w:r>
    </w:p>
    <w:p w:rsidR="006C1D12" w:rsidRPr="00BE1511" w:rsidRDefault="006C1D12" w:rsidP="006C1D12">
      <w:pPr>
        <w:pStyle w:val="ConsPlusTitle"/>
        <w:ind w:firstLine="709"/>
        <w:jc w:val="both"/>
        <w:outlineLvl w:val="1"/>
        <w:rPr>
          <w:rFonts w:ascii="Times New Roman" w:hAnsi="Times New Roman" w:cs="Times New Roman"/>
          <w:b w:val="0"/>
          <w:szCs w:val="22"/>
        </w:rPr>
      </w:pPr>
      <w:r w:rsidRPr="00BE1511">
        <w:rPr>
          <w:rFonts w:ascii="Times New Roman" w:hAnsi="Times New Roman" w:cs="Times New Roman"/>
          <w:b w:val="0"/>
          <w:szCs w:val="22"/>
        </w:rPr>
        <w:t xml:space="preserve">2. Право на доплату к страховой пенсии по старости (инвалидности), назначенной в соответствии с федеральным законодательством, имеют лица, замещавшим муниципальные должности в муниципальном образовании </w:t>
      </w:r>
      <w:r w:rsidR="005F2CDA" w:rsidRPr="00BE1511">
        <w:rPr>
          <w:rFonts w:ascii="Times New Roman" w:hAnsi="Times New Roman" w:cs="Times New Roman"/>
          <w:b w:val="0"/>
          <w:szCs w:val="22"/>
        </w:rPr>
        <w:t>Зудиловский сельсовет не менее двух с</w:t>
      </w:r>
      <w:r w:rsidRPr="00BE1511">
        <w:rPr>
          <w:rFonts w:ascii="Times New Roman" w:hAnsi="Times New Roman" w:cs="Times New Roman"/>
          <w:b w:val="0"/>
          <w:szCs w:val="22"/>
        </w:rPr>
        <w:t>рок</w:t>
      </w:r>
      <w:r w:rsidR="005F2CDA" w:rsidRPr="00BE1511">
        <w:rPr>
          <w:rFonts w:ascii="Times New Roman" w:hAnsi="Times New Roman" w:cs="Times New Roman"/>
          <w:b w:val="0"/>
          <w:szCs w:val="22"/>
        </w:rPr>
        <w:t>ов</w:t>
      </w:r>
      <w:r w:rsidRPr="00BE1511">
        <w:rPr>
          <w:rFonts w:ascii="Times New Roman" w:hAnsi="Times New Roman" w:cs="Times New Roman"/>
          <w:b w:val="0"/>
          <w:szCs w:val="22"/>
        </w:rPr>
        <w:t xml:space="preserve"> полномочий, установленного Уставом муниципального образования </w:t>
      </w:r>
      <w:r w:rsidR="005F2CDA" w:rsidRPr="00BE1511">
        <w:rPr>
          <w:rFonts w:ascii="Times New Roman" w:hAnsi="Times New Roman" w:cs="Times New Roman"/>
          <w:b w:val="0"/>
          <w:szCs w:val="22"/>
        </w:rPr>
        <w:t>Зудиловский сельсовет</w:t>
      </w:r>
      <w:r w:rsidRPr="00BE1511">
        <w:rPr>
          <w:rFonts w:ascii="Times New Roman" w:hAnsi="Times New Roman" w:cs="Times New Roman"/>
          <w:b w:val="0"/>
          <w:szCs w:val="22"/>
        </w:rPr>
        <w:t>.</w:t>
      </w:r>
    </w:p>
    <w:p w:rsidR="006C1D12" w:rsidRPr="00BE1511" w:rsidRDefault="006C1D12" w:rsidP="006C1D12">
      <w:pPr>
        <w:pStyle w:val="ConsPlusTitle"/>
        <w:ind w:firstLine="709"/>
        <w:jc w:val="both"/>
        <w:outlineLvl w:val="1"/>
        <w:rPr>
          <w:rFonts w:ascii="Times New Roman" w:hAnsi="Times New Roman" w:cs="Times New Roman"/>
          <w:b w:val="0"/>
          <w:szCs w:val="22"/>
        </w:rPr>
      </w:pP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rPr>
        <w:t xml:space="preserve">3. </w:t>
      </w:r>
      <w:r w:rsidRPr="00BE1511">
        <w:rPr>
          <w:rFonts w:ascii="Times New Roman" w:hAnsi="Times New Roman" w:cs="Times New Roman"/>
          <w:shd w:val="clear" w:color="auto" w:fill="FFFFFF"/>
        </w:rPr>
        <w:t xml:space="preserve">Доплата к пенсии лицам, замещавшим муниципальные должности, назначается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29" w:history="1">
        <w:r w:rsidRPr="00BE1511">
          <w:rPr>
            <w:rFonts w:ascii="Times New Roman" w:hAnsi="Times New Roman" w:cs="Times New Roman"/>
            <w:shd w:val="clear" w:color="auto" w:fill="FFFFFF"/>
          </w:rPr>
          <w:t>законом</w:t>
        </w:r>
      </w:hyperlink>
      <w:r w:rsidRPr="00BE1511">
        <w:rPr>
          <w:rFonts w:ascii="Times New Roman" w:hAnsi="Times New Roman" w:cs="Times New Roman"/>
          <w:shd w:val="clear" w:color="auto" w:fill="FFFFFF"/>
        </w:rPr>
        <w:t xml:space="preserve"> от 28.12.2013 № 400-ФЗ «О страховых пенсиях».</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За каждый полный год стажа работы в соответствующей должности свыше установленного срока полномочий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Среднемесячное денежное содержание, исходя из которого исчисляется доплата к пенсии, определяется в размере 0,8 денежного вознаграждения </w:t>
      </w:r>
      <w:r w:rsidRPr="00BE1511">
        <w:rPr>
          <w:rFonts w:ascii="Times New Roman" w:hAnsi="Times New Roman" w:cs="Times New Roman"/>
          <w:szCs w:val="22"/>
          <w:shd w:val="clear" w:color="auto" w:fill="FFFFFF"/>
        </w:rPr>
        <w:t>замещавшим муниципальные должности</w:t>
      </w:r>
      <w:r w:rsidRPr="00BE1511">
        <w:rPr>
          <w:rFonts w:ascii="Times New Roman" w:hAnsi="Times New Roman" w:cs="Times New Roman"/>
          <w:szCs w:val="22"/>
        </w:rPr>
        <w:t xml:space="preserve"> лицам.</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Денежное вознаграждение лицу, замещавшему муниципальные должности муниципального образования </w:t>
      </w:r>
      <w:r w:rsidR="005F2CDA" w:rsidRPr="00BE1511">
        <w:rPr>
          <w:rFonts w:ascii="Times New Roman" w:hAnsi="Times New Roman" w:cs="Times New Roman"/>
          <w:szCs w:val="22"/>
        </w:rPr>
        <w:t>Зудиловский сельсовет</w:t>
      </w:r>
      <w:r w:rsidRPr="00BE1511">
        <w:rPr>
          <w:rFonts w:ascii="Times New Roman" w:hAnsi="Times New Roman" w:cs="Times New Roman"/>
          <w:szCs w:val="22"/>
        </w:rPr>
        <w:t xml:space="preserve">, устанавливается в соответствии с решением </w:t>
      </w:r>
      <w:r w:rsidR="005F2CDA" w:rsidRPr="00BE1511">
        <w:rPr>
          <w:rFonts w:ascii="Times New Roman" w:hAnsi="Times New Roman" w:cs="Times New Roman"/>
          <w:szCs w:val="22"/>
        </w:rPr>
        <w:t>Совета депутатов Зудиловского сельсовета</w:t>
      </w:r>
      <w:r w:rsidRPr="00BE1511">
        <w:rPr>
          <w:rFonts w:ascii="Times New Roman" w:hAnsi="Times New Roman" w:cs="Times New Roman"/>
          <w:szCs w:val="22"/>
        </w:rPr>
        <w:t xml:space="preserve"> «</w:t>
      </w:r>
      <w:r w:rsidRPr="00BE1511">
        <w:rPr>
          <w:rFonts w:ascii="Times New Roman" w:hAnsi="Times New Roman" w:cs="Times New Roman"/>
          <w:bCs/>
          <w:szCs w:val="22"/>
        </w:rPr>
        <w:t xml:space="preserve">Об утверждении единой схемы денежного вознаграждения главы </w:t>
      </w:r>
      <w:r w:rsidR="005F2CDA" w:rsidRPr="00BE1511">
        <w:rPr>
          <w:rFonts w:ascii="Times New Roman" w:hAnsi="Times New Roman" w:cs="Times New Roman"/>
          <w:bCs/>
          <w:szCs w:val="22"/>
        </w:rPr>
        <w:t xml:space="preserve">Зудиловского сельсовета </w:t>
      </w:r>
      <w:r w:rsidRPr="00BE1511">
        <w:rPr>
          <w:rFonts w:ascii="Times New Roman" w:hAnsi="Times New Roman" w:cs="Times New Roman"/>
          <w:bCs/>
          <w:szCs w:val="22"/>
        </w:rPr>
        <w:t>Первомайского района</w:t>
      </w:r>
      <w:r w:rsidR="005F2CDA" w:rsidRPr="00BE1511">
        <w:rPr>
          <w:rFonts w:ascii="Times New Roman" w:hAnsi="Times New Roman" w:cs="Times New Roman"/>
          <w:bCs/>
          <w:szCs w:val="22"/>
        </w:rPr>
        <w:t xml:space="preserve"> Алтайского края</w:t>
      </w:r>
      <w:r w:rsidRPr="00BE1511">
        <w:rPr>
          <w:rFonts w:ascii="Times New Roman" w:hAnsi="Times New Roman" w:cs="Times New Roman"/>
          <w:bCs/>
          <w:szCs w:val="22"/>
        </w:rPr>
        <w:t xml:space="preserve">, размеров </w:t>
      </w:r>
      <w:r w:rsidRPr="00BE1511">
        <w:rPr>
          <w:rFonts w:ascii="Times New Roman" w:hAnsi="Times New Roman" w:cs="Times New Roman"/>
          <w:szCs w:val="22"/>
        </w:rPr>
        <w:t xml:space="preserve">должностных окладов муниципальных служащих органов местного самоуправления муниципального образования </w:t>
      </w:r>
      <w:r w:rsidR="005F2CDA" w:rsidRPr="00BE1511">
        <w:rPr>
          <w:rFonts w:ascii="Times New Roman" w:hAnsi="Times New Roman" w:cs="Times New Roman"/>
          <w:szCs w:val="22"/>
        </w:rPr>
        <w:t xml:space="preserve">Зудиловский сельсовет </w:t>
      </w:r>
      <w:r w:rsidRPr="00BE1511">
        <w:rPr>
          <w:rFonts w:ascii="Times New Roman" w:hAnsi="Times New Roman" w:cs="Times New Roman"/>
          <w:szCs w:val="22"/>
        </w:rPr>
        <w:t>Первомайск</w:t>
      </w:r>
      <w:r w:rsidR="005F2CDA" w:rsidRPr="00BE1511">
        <w:rPr>
          <w:rFonts w:ascii="Times New Roman" w:hAnsi="Times New Roman" w:cs="Times New Roman"/>
          <w:szCs w:val="22"/>
        </w:rPr>
        <w:t>ого</w:t>
      </w:r>
      <w:r w:rsidRPr="00BE1511">
        <w:rPr>
          <w:rFonts w:ascii="Times New Roman" w:hAnsi="Times New Roman" w:cs="Times New Roman"/>
          <w:szCs w:val="22"/>
        </w:rPr>
        <w:t xml:space="preserve"> район</w:t>
      </w:r>
      <w:r w:rsidR="005F2CDA" w:rsidRPr="00BE1511">
        <w:rPr>
          <w:rFonts w:ascii="Times New Roman" w:hAnsi="Times New Roman" w:cs="Times New Roman"/>
          <w:szCs w:val="22"/>
        </w:rPr>
        <w:t>а</w:t>
      </w:r>
      <w:r w:rsidRPr="00BE1511">
        <w:rPr>
          <w:rFonts w:ascii="Times New Roman" w:hAnsi="Times New Roman" w:cs="Times New Roman"/>
          <w:szCs w:val="22"/>
        </w:rPr>
        <w:t xml:space="preserve"> Алтайского края».</w:t>
      </w:r>
    </w:p>
    <w:p w:rsidR="006C1D12" w:rsidRPr="00BE1511" w:rsidRDefault="006C1D12" w:rsidP="006C1D12">
      <w:pPr>
        <w:pStyle w:val="ConsPlusNormal"/>
        <w:ind w:firstLine="709"/>
        <w:contextualSpacing/>
        <w:jc w:val="both"/>
        <w:rPr>
          <w:rFonts w:ascii="Times New Roman" w:hAnsi="Times New Roman" w:cs="Times New Roman"/>
          <w:iCs/>
          <w:szCs w:val="22"/>
        </w:rPr>
      </w:pPr>
      <w:r w:rsidRPr="00BE1511">
        <w:rPr>
          <w:rFonts w:ascii="Times New Roman" w:hAnsi="Times New Roman" w:cs="Times New Roman"/>
          <w:szCs w:val="22"/>
        </w:rPr>
        <w:t xml:space="preserve">4. </w:t>
      </w:r>
      <w:r w:rsidRPr="00BE1511">
        <w:rPr>
          <w:rFonts w:ascii="Times New Roman" w:hAnsi="Times New Roman" w:cs="Times New Roman"/>
          <w:iCs/>
          <w:szCs w:val="22"/>
        </w:rPr>
        <w:t>Доплата к пенсии не может быть выше установленной законодательством Российской Федерации суммы фиксированной выплаты к страховой пенсии по старости, действующей по состоянию на 1 января 2019 года.</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iCs/>
          <w:szCs w:val="22"/>
        </w:rPr>
        <w:t xml:space="preserve">5. </w:t>
      </w:r>
      <w:r w:rsidRPr="00BE1511">
        <w:rPr>
          <w:rFonts w:ascii="Times New Roman" w:hAnsi="Times New Roman" w:cs="Times New Roman"/>
          <w:szCs w:val="22"/>
        </w:rPr>
        <w:t xml:space="preserve">Ежемесячная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Российской Федерации, выборной муниципальной должности, должности муниципальной службы, а также в период получения лицом, осуществлявшим полномочия выборного лица местного самоуправления на постоянной основе, пенсии за выслугу лет, доплаты к пенсии или иного ежемесячного пожизненного денежного содержания, назначенных в соответствии с федеральными законами, законами субъекта Российской Федерации, нормативными правовыми актами органов местного самоуправления муниципального образования </w:t>
      </w:r>
      <w:r w:rsidR="005F2CDA" w:rsidRPr="00BE1511">
        <w:rPr>
          <w:rFonts w:ascii="Times New Roman" w:hAnsi="Times New Roman" w:cs="Times New Roman"/>
          <w:szCs w:val="22"/>
        </w:rPr>
        <w:t>Зудиловский сельсовет</w:t>
      </w:r>
      <w:r w:rsidRPr="00BE1511">
        <w:rPr>
          <w:rFonts w:ascii="Times New Roman" w:hAnsi="Times New Roman" w:cs="Times New Roman"/>
          <w:szCs w:val="22"/>
        </w:rPr>
        <w:t>.</w:t>
      </w:r>
    </w:p>
    <w:p w:rsidR="006C1D12" w:rsidRPr="00BE1511" w:rsidRDefault="006C1D12" w:rsidP="006C1D12">
      <w:pPr>
        <w:pStyle w:val="ConsPlusNormal"/>
        <w:ind w:firstLine="709"/>
        <w:contextualSpacing/>
        <w:jc w:val="both"/>
        <w:rPr>
          <w:rFonts w:ascii="Times New Roman" w:hAnsi="Times New Roman" w:cs="Times New Roman"/>
          <w:szCs w:val="22"/>
        </w:rPr>
      </w:pPr>
    </w:p>
    <w:p w:rsidR="006C1D12" w:rsidRPr="00BE1511" w:rsidRDefault="006C1D12" w:rsidP="006C1D12">
      <w:pPr>
        <w:pStyle w:val="ConsPlusNormal"/>
        <w:widowControl/>
        <w:ind w:firstLine="709"/>
        <w:jc w:val="center"/>
        <w:outlineLvl w:val="1"/>
        <w:rPr>
          <w:rFonts w:ascii="Times New Roman" w:hAnsi="Times New Roman" w:cs="Times New Roman"/>
          <w:b/>
          <w:szCs w:val="22"/>
        </w:rPr>
      </w:pPr>
      <w:r w:rsidRPr="00BE1511">
        <w:rPr>
          <w:rFonts w:ascii="Times New Roman" w:hAnsi="Times New Roman" w:cs="Times New Roman"/>
          <w:b/>
          <w:szCs w:val="22"/>
        </w:rPr>
        <w:t xml:space="preserve">Статья 4. Назначение доплаты к пенсии лицам, замещавшим должности в органах государственной власти и управления </w:t>
      </w:r>
      <w:r w:rsidR="005F2CDA" w:rsidRPr="00BE1511">
        <w:rPr>
          <w:rFonts w:ascii="Times New Roman" w:hAnsi="Times New Roman" w:cs="Times New Roman"/>
          <w:b/>
          <w:szCs w:val="22"/>
        </w:rPr>
        <w:t>Зудиловского сельсовета</w:t>
      </w:r>
      <w:r w:rsidRPr="00BE1511">
        <w:rPr>
          <w:rFonts w:ascii="Times New Roman" w:hAnsi="Times New Roman" w:cs="Times New Roman"/>
          <w:b/>
          <w:szCs w:val="22"/>
        </w:rPr>
        <w:t xml:space="preserve"> в период существования СССР и РСФСР</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1. Доплата к пенсии устанавливается лицам, замещавшим не менее 5 лет должности, установленные </w:t>
      </w:r>
      <w:hyperlink w:anchor="P332" w:history="1">
        <w:r w:rsidRPr="00BE1511">
          <w:rPr>
            <w:rFonts w:ascii="Times New Roman" w:hAnsi="Times New Roman" w:cs="Times New Roman"/>
            <w:szCs w:val="22"/>
          </w:rPr>
          <w:t>Перечнем</w:t>
        </w:r>
      </w:hyperlink>
      <w:r w:rsidRPr="00BE1511">
        <w:rPr>
          <w:rFonts w:ascii="Times New Roman" w:hAnsi="Times New Roman" w:cs="Times New Roman"/>
          <w:szCs w:val="22"/>
        </w:rPr>
        <w:t xml:space="preserve"> должностей в органах государственной власти и управления </w:t>
      </w:r>
      <w:r w:rsidR="005F2CDA" w:rsidRPr="00BE1511">
        <w:rPr>
          <w:rFonts w:ascii="Times New Roman" w:hAnsi="Times New Roman" w:cs="Times New Roman"/>
          <w:szCs w:val="22"/>
        </w:rPr>
        <w:t>Зудиловского сельсовета</w:t>
      </w:r>
      <w:r w:rsidRPr="00BE1511">
        <w:rPr>
          <w:rFonts w:ascii="Times New Roman" w:hAnsi="Times New Roman" w:cs="Times New Roman"/>
          <w:szCs w:val="22"/>
        </w:rPr>
        <w:t xml:space="preserve">  в период существования СССР и РСФСР для назначения доплаты к пенсии (приложение 1), в том числе должности председателя исполнительного комитета </w:t>
      </w:r>
      <w:r w:rsidR="005F2CDA" w:rsidRPr="00BE1511">
        <w:rPr>
          <w:rFonts w:ascii="Times New Roman" w:hAnsi="Times New Roman" w:cs="Times New Roman"/>
          <w:szCs w:val="22"/>
        </w:rPr>
        <w:t>сельского</w:t>
      </w:r>
      <w:r w:rsidRPr="00BE1511">
        <w:rPr>
          <w:rFonts w:ascii="Times New Roman" w:hAnsi="Times New Roman" w:cs="Times New Roman"/>
          <w:szCs w:val="22"/>
        </w:rPr>
        <w:t xml:space="preserve"> Совета народных депутатов не менее 4 лет, назначается в размере 45 процентов среднемесячного денежного содержания по соответствующей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30" w:history="1">
        <w:r w:rsidRPr="00BE1511">
          <w:rPr>
            <w:rFonts w:ascii="Times New Roman" w:hAnsi="Times New Roman" w:cs="Times New Roman"/>
            <w:szCs w:val="22"/>
          </w:rPr>
          <w:t>законом</w:t>
        </w:r>
      </w:hyperlink>
      <w:r w:rsidRPr="00BE1511">
        <w:rPr>
          <w:rFonts w:ascii="Times New Roman" w:hAnsi="Times New Roman" w:cs="Times New Roman"/>
          <w:szCs w:val="22"/>
        </w:rPr>
        <w:t xml:space="preserve"> 28.12.2013 № 400-ФЗ «О страховых пенсиях».</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lastRenderedPageBreak/>
        <w:t xml:space="preserve">За каждый полный год стажа работы в соответствующей должности свыше 5 лет (в должности председателя исполнительного комитета </w:t>
      </w:r>
      <w:r w:rsidR="005F2CDA" w:rsidRPr="00BE1511">
        <w:rPr>
          <w:rFonts w:ascii="Times New Roman" w:hAnsi="Times New Roman" w:cs="Times New Roman"/>
          <w:szCs w:val="22"/>
        </w:rPr>
        <w:t>сельского</w:t>
      </w:r>
      <w:r w:rsidRPr="00BE1511">
        <w:rPr>
          <w:rFonts w:ascii="Times New Roman" w:hAnsi="Times New Roman" w:cs="Times New Roman"/>
          <w:szCs w:val="22"/>
        </w:rPr>
        <w:t xml:space="preserve"> Совета народных депутатов свыше 4 лет)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ней не может превышать 55 процентов среднемесячного денежного содержания.</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2. Размер среднемесячного денежного содержания, исходя из которого исчисляется доплата к пенсии, определяется в размере среднемесячного денежного содержания по соответствующей должности с учетом коэффициента 0,8.</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3. </w:t>
      </w:r>
      <w:r w:rsidRPr="00BE1511">
        <w:rPr>
          <w:rFonts w:ascii="Times New Roman" w:hAnsi="Times New Roman" w:cs="Times New Roman"/>
          <w:iCs/>
          <w:szCs w:val="22"/>
        </w:rPr>
        <w:t>Доплата к пенсии не может быть выше установленной законодательством Российской Федерации суммы фиксированной выплаты к страховой пенсии по старости, действующей по состоянию на 1 января 2019 года.</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4. Для исчисления доплаты к пенсии применяется денежное содержание  муниципальных должностей в соответствии с </w:t>
      </w:r>
      <w:hyperlink w:anchor="P362" w:history="1">
        <w:r w:rsidRPr="00BE1511">
          <w:rPr>
            <w:rFonts w:ascii="Times New Roman" w:hAnsi="Times New Roman" w:cs="Times New Roman"/>
            <w:szCs w:val="22"/>
          </w:rPr>
          <w:t>перечнем</w:t>
        </w:r>
      </w:hyperlink>
      <w:r w:rsidRPr="00BE1511">
        <w:rPr>
          <w:rFonts w:ascii="Times New Roman" w:hAnsi="Times New Roman" w:cs="Times New Roman"/>
          <w:szCs w:val="22"/>
        </w:rPr>
        <w:t xml:space="preserve"> (приложение 2).</w:t>
      </w:r>
    </w:p>
    <w:p w:rsidR="006C1D12" w:rsidRPr="00BE1511" w:rsidRDefault="006C1D12" w:rsidP="006C1D12">
      <w:pPr>
        <w:pStyle w:val="ConsPlusNormal"/>
        <w:widowControl/>
        <w:ind w:firstLine="709"/>
        <w:jc w:val="both"/>
        <w:rPr>
          <w:rFonts w:ascii="Times New Roman" w:hAnsi="Times New Roman" w:cs="Times New Roman"/>
          <w:szCs w:val="22"/>
        </w:rPr>
      </w:pPr>
    </w:p>
    <w:p w:rsidR="006C1D12" w:rsidRPr="00BE1511" w:rsidRDefault="006C1D12"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t>Статья 5. Порядок оформления и представления документов</w:t>
      </w:r>
    </w:p>
    <w:p w:rsidR="006C1D12" w:rsidRPr="00BE1511" w:rsidRDefault="006C1D12" w:rsidP="006C1D12">
      <w:pPr>
        <w:pStyle w:val="ConsPlusTitle"/>
        <w:ind w:firstLine="709"/>
        <w:jc w:val="center"/>
        <w:rPr>
          <w:rFonts w:ascii="Times New Roman" w:hAnsi="Times New Roman" w:cs="Times New Roman"/>
          <w:szCs w:val="22"/>
        </w:rPr>
      </w:pPr>
      <w:r w:rsidRPr="00BE1511">
        <w:rPr>
          <w:rFonts w:ascii="Times New Roman" w:hAnsi="Times New Roman" w:cs="Times New Roman"/>
          <w:szCs w:val="22"/>
        </w:rPr>
        <w:t>для назначения пенсии за выслугу лет, доплаты к пенсии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1. Муниципальные служащие, имеющие право на пенсию за выслугу лет, лица, замещавшие муниципальные должности и имеющие право на доплату к пенсии, подают в администраци</w:t>
      </w:r>
      <w:r w:rsidR="005F2CDA" w:rsidRPr="00BE1511">
        <w:rPr>
          <w:rFonts w:ascii="Times New Roman" w:hAnsi="Times New Roman" w:cs="Times New Roman"/>
          <w:szCs w:val="22"/>
        </w:rPr>
        <w:t>ю Зудиловского сельсовета</w:t>
      </w:r>
      <w:r w:rsidRPr="00BE1511">
        <w:rPr>
          <w:rFonts w:ascii="Times New Roman" w:hAnsi="Times New Roman" w:cs="Times New Roman"/>
          <w:szCs w:val="22"/>
        </w:rPr>
        <w:t xml:space="preserve"> письменное </w:t>
      </w:r>
      <w:hyperlink w:anchor="P431" w:history="1">
        <w:r w:rsidRPr="00BE1511">
          <w:rPr>
            <w:rFonts w:ascii="Times New Roman" w:hAnsi="Times New Roman" w:cs="Times New Roman"/>
            <w:szCs w:val="22"/>
          </w:rPr>
          <w:t>заявление</w:t>
        </w:r>
      </w:hyperlink>
      <w:r w:rsidRPr="00BE1511">
        <w:rPr>
          <w:rFonts w:ascii="Times New Roman" w:hAnsi="Times New Roman" w:cs="Times New Roman"/>
          <w:szCs w:val="22"/>
        </w:rPr>
        <w:t xml:space="preserve"> установленного образца (приложение 3).</w:t>
      </w:r>
      <w:bookmarkStart w:id="7" w:name="P174"/>
      <w:bookmarkStart w:id="8" w:name="P178"/>
      <w:bookmarkEnd w:id="7"/>
      <w:bookmarkEnd w:id="8"/>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2. К заявлению о назначении пенсии за выслугу лет, доплаты к пенсии прилагаются:</w:t>
      </w:r>
      <w:bookmarkStart w:id="9" w:name="P179"/>
      <w:bookmarkEnd w:id="9"/>
    </w:p>
    <w:p w:rsidR="006C1D12" w:rsidRPr="00BE1511" w:rsidRDefault="006C1D12" w:rsidP="006C1D12">
      <w:pPr>
        <w:pStyle w:val="ConsPlusNormal"/>
        <w:ind w:firstLine="709"/>
        <w:contextualSpacing/>
        <w:jc w:val="both"/>
        <w:rPr>
          <w:rFonts w:ascii="Times New Roman" w:hAnsi="Times New Roman" w:cs="Times New Roman"/>
          <w:color w:val="FF0000"/>
          <w:szCs w:val="22"/>
        </w:rPr>
      </w:pPr>
      <w:r w:rsidRPr="00BE1511">
        <w:rPr>
          <w:rFonts w:ascii="Times New Roman" w:hAnsi="Times New Roman" w:cs="Times New Roman"/>
          <w:szCs w:val="22"/>
        </w:rPr>
        <w:t xml:space="preserve">1) копия всех страниц паспорта; </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2) справка Отделения Социального фонда России по Алтайскому краю о размере назначенной страховой пенсии по старости (инвалидности), с указанием размера фиксированной выплаты к страховой пенсии по старости на месяц обращения;</w:t>
      </w:r>
      <w:bookmarkStart w:id="10" w:name="P181"/>
      <w:bookmarkEnd w:id="10"/>
    </w:p>
    <w:p w:rsidR="006C1D12" w:rsidRPr="00BE1511" w:rsidRDefault="006C1D12" w:rsidP="006C1D12">
      <w:pPr>
        <w:widowControl w:val="0"/>
        <w:adjustRightInd w:val="0"/>
        <w:spacing w:after="0" w:line="240" w:lineRule="auto"/>
        <w:ind w:firstLine="709"/>
        <w:jc w:val="both"/>
        <w:rPr>
          <w:rFonts w:ascii="Times New Roman" w:hAnsi="Times New Roman" w:cs="Times New Roman"/>
        </w:rPr>
      </w:pPr>
      <w:r w:rsidRPr="00BE1511">
        <w:rPr>
          <w:rFonts w:ascii="Times New Roman" w:hAnsi="Times New Roman" w:cs="Times New Roman"/>
        </w:rPr>
        <w:t xml:space="preserve">3) копии документов, подтверждающих стаж муниципальной службы, исполнение соответствующих должностных полномочий (трудовой книжки или </w:t>
      </w:r>
      <w:r w:rsidRPr="00BE1511">
        <w:rPr>
          <w:rFonts w:ascii="Times New Roman" w:hAnsi="Times New Roman" w:cs="Times New Roman"/>
          <w:bCs/>
        </w:rPr>
        <w:t xml:space="preserve">сведений о трудовой деятельности, предусмотренные статьей 66.1 Трудового кодекса Российской Федерации, </w:t>
      </w:r>
      <w:r w:rsidRPr="00BE1511">
        <w:rPr>
          <w:rFonts w:ascii="Times New Roman" w:hAnsi="Times New Roman" w:cs="Times New Roman"/>
        </w:rPr>
        <w:t>трудовых договоров, военного билета, справки военных комиссариатов и иных документы соответствующих органов государственной власти, иных государственных органов, органов местного самоуправления, организаций, архивных учреждений, правовые акты либо выписки из них о назначении на должность и (или) освобождении от должности), заверенные нотариально или органом, выдавшим документ;</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4) копия распоряжения (приказа) об освобождении лица от должности, заверенная кадровой службой;</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5) согласие лица, указанного в части 1 настоящей статьи, на обработку персональных данных в соответствии с Федеральным законом от 27 июля 2006 года № 152-ФЗ «О персональных данных».</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3. При приеме заявления о назначении пенсии за выслугу лет, доплаты к пенсии и при наличии всех необходимых документов для ее установления в администраци</w:t>
      </w:r>
      <w:r w:rsidR="005F2CDA" w:rsidRPr="00BE1511">
        <w:rPr>
          <w:rFonts w:ascii="Times New Roman" w:hAnsi="Times New Roman" w:cs="Times New Roman"/>
          <w:szCs w:val="22"/>
        </w:rPr>
        <w:t>ю Зудиловского сельсовета</w:t>
      </w:r>
      <w:r w:rsidRPr="00BE1511">
        <w:rPr>
          <w:rFonts w:ascii="Times New Roman" w:hAnsi="Times New Roman" w:cs="Times New Roman"/>
          <w:szCs w:val="22"/>
        </w:rPr>
        <w:t>, специалист по кадрам:</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проверяет правильность оформления заявления и соответствие изложенных в нем сведений приложенным документам;</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сличает оригиналы документов с их копиями, заверяет копии документов;</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оказывает содействие лицу, обратившемуся за назначением пенсии в получении необходимых документов;</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регистрирует заявление.</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Заявление принимается, если приложены все требующиеся для назначения пенсии за выслугу лет, доплаты к пенсии документы.</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4. Заявление о назначении пенсии за выслугу лет, доплаты к пенсии с приложением указанных в части 2 настоящей статьи документов, регистрируется в администрации </w:t>
      </w:r>
      <w:r w:rsidR="005F2CDA" w:rsidRPr="00BE1511">
        <w:rPr>
          <w:rFonts w:ascii="Times New Roman" w:hAnsi="Times New Roman" w:cs="Times New Roman"/>
          <w:szCs w:val="22"/>
        </w:rPr>
        <w:t>Зудиловского сельсовета</w:t>
      </w:r>
      <w:r w:rsidRPr="00BE1511">
        <w:rPr>
          <w:rFonts w:ascii="Times New Roman" w:hAnsi="Times New Roman" w:cs="Times New Roman"/>
          <w:szCs w:val="22"/>
        </w:rPr>
        <w:t xml:space="preserve"> в день его подачи и передается председателю комиссии по рассмотрению вопросов установления доплаты к пенсии, пенсии за выслугу лет (далее по тексту – Комиссия).</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При направлении заявления о назначении пенсии за выслугу лет, доплаты к пенсии по почте днем его подачи считается дата отправления на почтовом штемпеле.</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5. Комиссия в течение 14 рабочих дней со дня поступления заявления об установлении доплаты к пенсии, пенсии за выслугу лет и других документов, указанных в части 2 настоящей статьи: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оформляет Справку о должностях, периоды службы (работы) в которых включаются в стаж для установления пенсии за выслугу лет, доплаты к пенсии (приложение 4);</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lastRenderedPageBreak/>
        <w:t xml:space="preserve">запрашивает в </w:t>
      </w:r>
      <w:r w:rsidR="005F2CDA" w:rsidRPr="00BE1511">
        <w:rPr>
          <w:rFonts w:ascii="Times New Roman" w:hAnsi="Times New Roman" w:cs="Times New Roman"/>
          <w:szCs w:val="22"/>
        </w:rPr>
        <w:t>администрации Зудиловского сельсовета</w:t>
      </w:r>
      <w:r w:rsidRPr="00BE1511">
        <w:rPr>
          <w:rFonts w:ascii="Times New Roman" w:hAnsi="Times New Roman" w:cs="Times New Roman"/>
          <w:szCs w:val="22"/>
        </w:rPr>
        <w:t xml:space="preserve"> сведения, определяющие размер среднемесячного денежного содержания (денежного вознаграждения) по должности муниципальной службы, муниципальной должности, для целей назначения пенсии за выслугу лет, доплаты к пенсии;</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рассматривает документы, выносит решение о назначении пенсии за выслугу лет, доплаты к пенсии (приложение 5), готовит проект распоряжения и направляет на подпись главе</w:t>
      </w:r>
      <w:r w:rsidR="006E3E68" w:rsidRPr="00BE1511">
        <w:rPr>
          <w:rFonts w:ascii="Times New Roman" w:hAnsi="Times New Roman" w:cs="Times New Roman"/>
          <w:szCs w:val="22"/>
        </w:rPr>
        <w:t xml:space="preserve"> Зудиловского</w:t>
      </w:r>
      <w:r w:rsidR="005F2CDA" w:rsidRPr="00BE1511">
        <w:rPr>
          <w:rFonts w:ascii="Times New Roman" w:hAnsi="Times New Roman" w:cs="Times New Roman"/>
          <w:szCs w:val="22"/>
        </w:rPr>
        <w:t xml:space="preserve"> сельсовета</w:t>
      </w:r>
      <w:r w:rsidRPr="00BE1511">
        <w:rPr>
          <w:rFonts w:ascii="Times New Roman" w:hAnsi="Times New Roman" w:cs="Times New Roman"/>
          <w:szCs w:val="22"/>
        </w:rPr>
        <w:t xml:space="preserve"> (приложение 6).</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6. После подписания распоряжения главой </w:t>
      </w:r>
      <w:r w:rsidR="006E3E68" w:rsidRPr="00BE1511">
        <w:rPr>
          <w:rFonts w:ascii="Times New Roman" w:hAnsi="Times New Roman" w:cs="Times New Roman"/>
          <w:szCs w:val="22"/>
        </w:rPr>
        <w:t xml:space="preserve">Зудиловского </w:t>
      </w:r>
      <w:r w:rsidR="005F2CDA" w:rsidRPr="00BE1511">
        <w:rPr>
          <w:rFonts w:ascii="Times New Roman" w:hAnsi="Times New Roman" w:cs="Times New Roman"/>
          <w:szCs w:val="22"/>
        </w:rPr>
        <w:t xml:space="preserve">сельсовета </w:t>
      </w:r>
      <w:r w:rsidRPr="00BE1511">
        <w:rPr>
          <w:rFonts w:ascii="Times New Roman" w:hAnsi="Times New Roman" w:cs="Times New Roman"/>
          <w:szCs w:val="22"/>
        </w:rPr>
        <w:t xml:space="preserve">Комиссия направляет распоряжение с приложенным пакетом документов в </w:t>
      </w:r>
      <w:r w:rsidR="00193C85" w:rsidRPr="00BE1511">
        <w:rPr>
          <w:rFonts w:ascii="Times New Roman" w:hAnsi="Times New Roman" w:cs="Times New Roman"/>
          <w:szCs w:val="22"/>
        </w:rPr>
        <w:t xml:space="preserve">администрацию </w:t>
      </w:r>
      <w:r w:rsidR="006E3E68" w:rsidRPr="00BE1511">
        <w:rPr>
          <w:rFonts w:ascii="Times New Roman" w:hAnsi="Times New Roman" w:cs="Times New Roman"/>
          <w:szCs w:val="22"/>
        </w:rPr>
        <w:t xml:space="preserve">Зудиловского </w:t>
      </w:r>
      <w:r w:rsidR="00193C85" w:rsidRPr="00BE1511">
        <w:rPr>
          <w:rFonts w:ascii="Times New Roman" w:hAnsi="Times New Roman" w:cs="Times New Roman"/>
          <w:szCs w:val="22"/>
        </w:rPr>
        <w:t>сельсовета</w:t>
      </w:r>
      <w:r w:rsidRPr="00BE1511">
        <w:rPr>
          <w:rFonts w:ascii="Times New Roman" w:hAnsi="Times New Roman" w:cs="Times New Roman"/>
          <w:szCs w:val="22"/>
        </w:rPr>
        <w:t>.</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В случае отсутствия правовых оснований для установления лицу пенсии за выслугу лет или доплаты к пенсии Комиссия выносит соответствующее решение об отказе в назначении доплаты к пенсии, пенсии за выслугу лет.</w:t>
      </w:r>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О принятом решении секретарь комиссии сообщает заявителю в письменной форме в 5-дневный срок со дня принятия решения.</w:t>
      </w:r>
      <w:bookmarkStart w:id="11" w:name="sub_32"/>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На основании решения Комиссии о назначении пенсии за выслугу лет, доплаты к пенсии </w:t>
      </w:r>
      <w:r w:rsidR="00193C85" w:rsidRPr="00BE1511">
        <w:rPr>
          <w:rFonts w:ascii="Times New Roman" w:hAnsi="Times New Roman" w:cs="Times New Roman"/>
          <w:szCs w:val="22"/>
        </w:rPr>
        <w:t>администрация</w:t>
      </w:r>
      <w:r w:rsidR="006E3E68" w:rsidRPr="00BE1511">
        <w:rPr>
          <w:rFonts w:ascii="Times New Roman" w:hAnsi="Times New Roman" w:cs="Times New Roman"/>
          <w:szCs w:val="22"/>
        </w:rPr>
        <w:t xml:space="preserve"> Зудиловского </w:t>
      </w:r>
      <w:r w:rsidR="00193C85" w:rsidRPr="00BE1511">
        <w:rPr>
          <w:rFonts w:ascii="Times New Roman" w:hAnsi="Times New Roman" w:cs="Times New Roman"/>
          <w:szCs w:val="22"/>
        </w:rPr>
        <w:t>сельсовета</w:t>
      </w:r>
      <w:r w:rsidRPr="00BE1511">
        <w:rPr>
          <w:rFonts w:ascii="Times New Roman" w:hAnsi="Times New Roman" w:cs="Times New Roman"/>
          <w:szCs w:val="22"/>
        </w:rPr>
        <w:t>:</w:t>
      </w:r>
      <w:bookmarkStart w:id="12" w:name="sub_321"/>
      <w:bookmarkEnd w:id="11"/>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 xml:space="preserve">издает </w:t>
      </w:r>
      <w:r w:rsidR="00193C85" w:rsidRPr="00BE1511">
        <w:rPr>
          <w:rFonts w:ascii="Times New Roman" w:hAnsi="Times New Roman" w:cs="Times New Roman"/>
          <w:szCs w:val="22"/>
        </w:rPr>
        <w:t>распоряжение</w:t>
      </w:r>
      <w:r w:rsidRPr="00BE1511">
        <w:rPr>
          <w:rFonts w:ascii="Times New Roman" w:hAnsi="Times New Roman" w:cs="Times New Roman"/>
          <w:szCs w:val="22"/>
        </w:rPr>
        <w:t xml:space="preserve"> об определении размера ежемесячной доплаты к пенсии, пенсии за выслугу лет (приложение 7);</w:t>
      </w:r>
      <w:bookmarkStart w:id="13" w:name="sub_323"/>
      <w:bookmarkEnd w:id="12"/>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направляет заявителю уведомление о размере назначенной доплаты к пенсии, пенсии за выслугу лет;</w:t>
      </w:r>
      <w:bookmarkStart w:id="14" w:name="sub_324"/>
      <w:bookmarkEnd w:id="13"/>
    </w:p>
    <w:p w:rsidR="006C1D12" w:rsidRPr="00BE1511" w:rsidRDefault="006C1D12"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брошюрует в дело документы, связанные с назначением пенсии за выслугу лет, доплату к пенсии;</w:t>
      </w:r>
    </w:p>
    <w:p w:rsidR="006C1D12" w:rsidRPr="00BE1511" w:rsidRDefault="00193C85" w:rsidP="006C1D12">
      <w:pPr>
        <w:pStyle w:val="ConsPlusNormal"/>
        <w:ind w:firstLine="709"/>
        <w:contextualSpacing/>
        <w:jc w:val="both"/>
        <w:rPr>
          <w:rFonts w:ascii="Times New Roman" w:hAnsi="Times New Roman" w:cs="Times New Roman"/>
          <w:szCs w:val="22"/>
        </w:rPr>
      </w:pPr>
      <w:r w:rsidRPr="00BE1511">
        <w:rPr>
          <w:rFonts w:ascii="Times New Roman" w:hAnsi="Times New Roman" w:cs="Times New Roman"/>
          <w:szCs w:val="22"/>
        </w:rPr>
        <w:t>отправляет распоряжение об определении размера ежемесячной доплаты к пенсии, пенсии за выслугу лет в центральную бухгалтерию района</w:t>
      </w:r>
      <w:r w:rsidR="006C1D12" w:rsidRPr="00BE1511">
        <w:rPr>
          <w:rFonts w:ascii="Times New Roman" w:hAnsi="Times New Roman" w:cs="Times New Roman"/>
          <w:szCs w:val="22"/>
        </w:rPr>
        <w:t>.</w:t>
      </w:r>
      <w:bookmarkStart w:id="15" w:name="sub_33"/>
      <w:bookmarkEnd w:id="14"/>
    </w:p>
    <w:p w:rsidR="006C1D12" w:rsidRPr="00BE1511" w:rsidRDefault="006C1D12" w:rsidP="006C1D12">
      <w:pPr>
        <w:pStyle w:val="ConsPlusNormal"/>
        <w:ind w:firstLine="709"/>
        <w:contextualSpacing/>
        <w:jc w:val="both"/>
        <w:rPr>
          <w:rFonts w:ascii="Times New Roman" w:hAnsi="Times New Roman" w:cs="Times New Roman"/>
          <w:b/>
          <w:szCs w:val="22"/>
          <w:u w:val="single"/>
        </w:rPr>
      </w:pPr>
      <w:r w:rsidRPr="00BE1511">
        <w:rPr>
          <w:rFonts w:ascii="Times New Roman" w:hAnsi="Times New Roman" w:cs="Times New Roman"/>
          <w:szCs w:val="22"/>
        </w:rPr>
        <w:t xml:space="preserve">7. Доплата к пенсии, пенсия за выслугу лет выплачивается </w:t>
      </w:r>
      <w:r w:rsidR="00193C85" w:rsidRPr="00BE1511">
        <w:rPr>
          <w:rFonts w:ascii="Times New Roman" w:hAnsi="Times New Roman" w:cs="Times New Roman"/>
          <w:szCs w:val="22"/>
        </w:rPr>
        <w:t xml:space="preserve">администрацией </w:t>
      </w:r>
      <w:r w:rsidR="006E3E68" w:rsidRPr="00BE1511">
        <w:rPr>
          <w:rFonts w:ascii="Times New Roman" w:hAnsi="Times New Roman" w:cs="Times New Roman"/>
          <w:szCs w:val="22"/>
        </w:rPr>
        <w:t xml:space="preserve">Зудиловского </w:t>
      </w:r>
      <w:r w:rsidR="00193C85" w:rsidRPr="00BE1511">
        <w:rPr>
          <w:rFonts w:ascii="Times New Roman" w:hAnsi="Times New Roman" w:cs="Times New Roman"/>
          <w:szCs w:val="22"/>
        </w:rPr>
        <w:t>сельсовета</w:t>
      </w:r>
      <w:r w:rsidRPr="00BE1511">
        <w:rPr>
          <w:rFonts w:ascii="Times New Roman" w:hAnsi="Times New Roman" w:cs="Times New Roman"/>
          <w:szCs w:val="22"/>
        </w:rPr>
        <w:t>.</w:t>
      </w:r>
      <w:r w:rsidRPr="00BE1511">
        <w:rPr>
          <w:rFonts w:ascii="Times New Roman" w:hAnsi="Times New Roman" w:cs="Times New Roman"/>
          <w:b/>
          <w:szCs w:val="22"/>
          <w:u w:val="single"/>
        </w:rPr>
        <w:t xml:space="preserve"> </w:t>
      </w:r>
      <w:bookmarkEnd w:id="15"/>
    </w:p>
    <w:p w:rsidR="006C1D12" w:rsidRPr="00BE1511" w:rsidRDefault="006C1D12" w:rsidP="006C1D12">
      <w:pPr>
        <w:pStyle w:val="ConsPlusNormal"/>
        <w:ind w:firstLine="709"/>
        <w:contextualSpacing/>
        <w:jc w:val="both"/>
        <w:rPr>
          <w:rFonts w:ascii="Times New Roman" w:hAnsi="Times New Roman" w:cs="Times New Roman"/>
          <w:szCs w:val="22"/>
        </w:rPr>
      </w:pPr>
      <w:bookmarkStart w:id="16" w:name="sub_35"/>
      <w:r w:rsidRPr="00BE1511">
        <w:rPr>
          <w:rFonts w:ascii="Times New Roman" w:hAnsi="Times New Roman" w:cs="Times New Roman"/>
          <w:szCs w:val="22"/>
        </w:rPr>
        <w:t>8. Расходы по доставке и пересылке доплаты к пенсии, пенсии за выслугу лет осуществляются за счет средств бюджета</w:t>
      </w:r>
      <w:r w:rsidR="00193C85" w:rsidRPr="00BE1511">
        <w:rPr>
          <w:rFonts w:ascii="Times New Roman" w:hAnsi="Times New Roman" w:cs="Times New Roman"/>
          <w:szCs w:val="22"/>
        </w:rPr>
        <w:t xml:space="preserve"> муниципального образования Зудиловский сельсовет</w:t>
      </w:r>
      <w:r w:rsidRPr="00BE1511">
        <w:rPr>
          <w:rFonts w:ascii="Times New Roman" w:hAnsi="Times New Roman" w:cs="Times New Roman"/>
          <w:szCs w:val="22"/>
        </w:rPr>
        <w:t>.</w:t>
      </w:r>
    </w:p>
    <w:p w:rsidR="006C1D12" w:rsidRPr="00BE1511" w:rsidRDefault="006C1D12" w:rsidP="006C1D12">
      <w:pPr>
        <w:spacing w:after="0" w:line="240" w:lineRule="auto"/>
        <w:ind w:firstLine="709"/>
        <w:jc w:val="both"/>
        <w:rPr>
          <w:rFonts w:ascii="Times New Roman" w:hAnsi="Times New Roman" w:cs="Times New Roman"/>
        </w:rPr>
      </w:pPr>
      <w:bookmarkStart w:id="17" w:name="P192"/>
      <w:bookmarkStart w:id="18" w:name="P196"/>
      <w:bookmarkStart w:id="19" w:name="P199"/>
      <w:bookmarkStart w:id="20" w:name="P212"/>
      <w:bookmarkStart w:id="21" w:name="sub_25"/>
      <w:bookmarkEnd w:id="16"/>
      <w:bookmarkEnd w:id="17"/>
      <w:bookmarkEnd w:id="18"/>
      <w:bookmarkEnd w:id="19"/>
      <w:bookmarkEnd w:id="20"/>
    </w:p>
    <w:bookmarkEnd w:id="21"/>
    <w:p w:rsidR="006C1D12" w:rsidRPr="00BE1511" w:rsidRDefault="006C1D12" w:rsidP="006C1D12">
      <w:pPr>
        <w:pStyle w:val="ConsPlusTitle"/>
        <w:numPr>
          <w:ilvl w:val="0"/>
          <w:numId w:val="2"/>
        </w:numPr>
        <w:ind w:left="0" w:firstLine="709"/>
        <w:jc w:val="center"/>
        <w:outlineLvl w:val="1"/>
        <w:rPr>
          <w:rFonts w:ascii="Times New Roman" w:hAnsi="Times New Roman" w:cs="Times New Roman"/>
          <w:szCs w:val="22"/>
        </w:rPr>
      </w:pPr>
      <w:r w:rsidRPr="00BE1511">
        <w:rPr>
          <w:rFonts w:ascii="Times New Roman" w:hAnsi="Times New Roman" w:cs="Times New Roman"/>
          <w:szCs w:val="22"/>
        </w:rPr>
        <w:t>Статья 6. Порядок приостановления, возобновления и</w:t>
      </w:r>
    </w:p>
    <w:p w:rsidR="006C1D12" w:rsidRPr="00BE1511" w:rsidRDefault="006C1D12" w:rsidP="006C1D12">
      <w:pPr>
        <w:pStyle w:val="ConsPlusTitle"/>
        <w:numPr>
          <w:ilvl w:val="0"/>
          <w:numId w:val="2"/>
        </w:numPr>
        <w:ind w:left="0" w:firstLine="709"/>
        <w:jc w:val="center"/>
        <w:outlineLvl w:val="1"/>
        <w:rPr>
          <w:rFonts w:ascii="Times New Roman" w:hAnsi="Times New Roman" w:cs="Times New Roman"/>
          <w:szCs w:val="22"/>
        </w:rPr>
      </w:pPr>
      <w:r w:rsidRPr="00BE1511">
        <w:rPr>
          <w:rFonts w:ascii="Times New Roman" w:hAnsi="Times New Roman" w:cs="Times New Roman"/>
          <w:szCs w:val="22"/>
        </w:rPr>
        <w:t>прекращения выплаты  пенсии за выслугу лет, доплаты к пенсии</w:t>
      </w:r>
    </w:p>
    <w:p w:rsidR="006C1D12" w:rsidRPr="00BE1511" w:rsidRDefault="006C1D12" w:rsidP="006C1D12">
      <w:pPr>
        <w:spacing w:after="0" w:line="240" w:lineRule="auto"/>
        <w:ind w:firstLine="709"/>
        <w:jc w:val="both"/>
        <w:rPr>
          <w:rFonts w:ascii="Times New Roman" w:hAnsi="Times New Roman" w:cs="Times New Roman"/>
        </w:rPr>
      </w:pPr>
      <w:bookmarkStart w:id="22" w:name="sub_36"/>
      <w:r w:rsidRPr="00BE1511">
        <w:rPr>
          <w:rFonts w:ascii="Times New Roman" w:hAnsi="Times New Roman" w:cs="Times New Roman"/>
        </w:rPr>
        <w:t>1. Выплата доплаты к пенсии, пенсии за выслугу лет приостанавливаются:</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rPr>
        <w:t>1) на период замещения лицом государственных или муниципальных должностей, а та</w:t>
      </w:r>
      <w:bookmarkStart w:id="23" w:name="sub_361"/>
      <w:bookmarkEnd w:id="22"/>
      <w:r w:rsidRPr="00BE1511">
        <w:rPr>
          <w:rFonts w:ascii="Times New Roman" w:hAnsi="Times New Roman" w:cs="Times New Roman"/>
        </w:rPr>
        <w:t xml:space="preserve">кже на период нахождения на государственной или муниципальной службе - </w:t>
      </w:r>
      <w:r w:rsidRPr="00BE1511">
        <w:rPr>
          <w:rFonts w:ascii="Times New Roman" w:hAnsi="Times New Roman" w:cs="Times New Roman"/>
          <w:lang w:eastAsia="ru-RU"/>
        </w:rPr>
        <w:t>с 1 числа месяца, следующего за месяцем, в котором лицо назначено на соответствующую должность;</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2)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 xml:space="preserve">3) в случае выезда лица (за исключением лиц, получающих пенсию за выслугу лет, доплату к пенсии на основании </w:t>
      </w:r>
      <w:hyperlink r:id="rId31" w:history="1">
        <w:r w:rsidRPr="00BE1511">
          <w:rPr>
            <w:rFonts w:ascii="Times New Roman" w:hAnsi="Times New Roman" w:cs="Times New Roman"/>
            <w:lang w:eastAsia="ru-RU"/>
          </w:rPr>
          <w:t>закона</w:t>
        </w:r>
      </w:hyperlink>
      <w:r w:rsidRPr="00BE1511">
        <w:rPr>
          <w:rFonts w:ascii="Times New Roman" w:hAnsi="Times New Roman" w:cs="Times New Roman"/>
          <w:lang w:eastAsia="ru-RU"/>
        </w:rPr>
        <w:t xml:space="preserve"> Алтайского края от 27.12.2007 № 154-ЗС «О доплате к пенсии в Алтайском крае») на новое место жительства (пребывания) за пределы Алтайского края - с 1 числа месяца, следующего за месяцем, в котором лицо выехало за пределы Алтайского края.</w:t>
      </w:r>
    </w:p>
    <w:p w:rsidR="006C1D12" w:rsidRPr="00BE1511" w:rsidRDefault="006C1D12" w:rsidP="006C1D12">
      <w:pPr>
        <w:spacing w:after="0" w:line="240" w:lineRule="auto"/>
        <w:ind w:firstLine="709"/>
        <w:jc w:val="both"/>
        <w:rPr>
          <w:rFonts w:ascii="Times New Roman" w:hAnsi="Times New Roman" w:cs="Times New Roman"/>
        </w:rPr>
      </w:pPr>
      <w:bookmarkStart w:id="24" w:name="sub_37"/>
      <w:bookmarkEnd w:id="23"/>
      <w:r w:rsidRPr="00BE1511">
        <w:rPr>
          <w:rFonts w:ascii="Times New Roman" w:hAnsi="Times New Roman" w:cs="Times New Roman"/>
        </w:rPr>
        <w:t xml:space="preserve">2. Лица, получающие доплату к пенсии, пенсию за выслугу лет обязаны в 5-дневный срок сообщить в </w:t>
      </w:r>
      <w:r w:rsidR="00193C85" w:rsidRPr="00BE1511">
        <w:rPr>
          <w:rFonts w:ascii="Times New Roman" w:hAnsi="Times New Roman" w:cs="Times New Roman"/>
        </w:rPr>
        <w:t xml:space="preserve">администрацию </w:t>
      </w:r>
      <w:r w:rsidR="006E3E68" w:rsidRPr="00BE1511">
        <w:rPr>
          <w:rFonts w:ascii="Times New Roman" w:hAnsi="Times New Roman" w:cs="Times New Roman"/>
        </w:rPr>
        <w:t xml:space="preserve">Зудиловского </w:t>
      </w:r>
      <w:r w:rsidR="00193C85" w:rsidRPr="00BE1511">
        <w:rPr>
          <w:rFonts w:ascii="Times New Roman" w:hAnsi="Times New Roman" w:cs="Times New Roman"/>
        </w:rPr>
        <w:t>сельсовета</w:t>
      </w:r>
      <w:r w:rsidRPr="00BE1511">
        <w:rPr>
          <w:rFonts w:ascii="Times New Roman" w:hAnsi="Times New Roman" w:cs="Times New Roman"/>
        </w:rPr>
        <w:t>, осуществляющ</w:t>
      </w:r>
      <w:r w:rsidR="00193C85" w:rsidRPr="00BE1511">
        <w:rPr>
          <w:rFonts w:ascii="Times New Roman" w:hAnsi="Times New Roman" w:cs="Times New Roman"/>
        </w:rPr>
        <w:t>е</w:t>
      </w:r>
      <w:r w:rsidRPr="00BE1511">
        <w:rPr>
          <w:rFonts w:ascii="Times New Roman" w:hAnsi="Times New Roman" w:cs="Times New Roman"/>
        </w:rPr>
        <w:t>й начисление доплаты к пенсии, пенсии за выслугу лет, о наличии обстоятельств, являющихся основанием для приостановления выплаты доплаты к пенсии, пенсии за выслугу лет, а также об изменении постоянного места жительства.</w:t>
      </w:r>
      <w:bookmarkStart w:id="25" w:name="sub_39"/>
      <w:bookmarkEnd w:id="24"/>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 xml:space="preserve">3. Выплата доплаты к пенсии, пенсии за выслугу лет приостанавливается </w:t>
      </w:r>
      <w:r w:rsidR="00193C85" w:rsidRPr="00BE1511">
        <w:rPr>
          <w:rFonts w:ascii="Times New Roman" w:hAnsi="Times New Roman" w:cs="Times New Roman"/>
        </w:rPr>
        <w:t xml:space="preserve">распоряжением </w:t>
      </w:r>
      <w:r w:rsidRPr="00BE1511">
        <w:rPr>
          <w:rFonts w:ascii="Times New Roman" w:hAnsi="Times New Roman" w:cs="Times New Roman"/>
        </w:rPr>
        <w:t xml:space="preserve">администрации </w:t>
      </w:r>
      <w:r w:rsidR="00193C85" w:rsidRPr="00BE1511">
        <w:rPr>
          <w:rFonts w:ascii="Times New Roman" w:hAnsi="Times New Roman" w:cs="Times New Roman"/>
        </w:rPr>
        <w:t>Зудиловского сельсовета</w:t>
      </w:r>
      <w:r w:rsidRPr="00BE1511">
        <w:rPr>
          <w:rFonts w:ascii="Times New Roman" w:hAnsi="Times New Roman" w:cs="Times New Roman"/>
        </w:rPr>
        <w:t xml:space="preserve"> с первого числа месяца, следующего за месяцем, в котором возникли соответствующие обстоятельства.</w:t>
      </w:r>
      <w:bookmarkStart w:id="26" w:name="sub_40"/>
      <w:bookmarkEnd w:id="25"/>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4. Возобновление выплаты пенсии за выслугу лет, доплаты к пенсии осуществляется по р</w:t>
      </w:r>
      <w:r w:rsidR="00193C85" w:rsidRPr="00BE1511">
        <w:rPr>
          <w:rFonts w:ascii="Times New Roman" w:hAnsi="Times New Roman" w:cs="Times New Roman"/>
        </w:rPr>
        <w:t>аспоряжению администрации Зудиловского сельсовета</w:t>
      </w:r>
      <w:r w:rsidRPr="00BE1511">
        <w:rPr>
          <w:rFonts w:ascii="Times New Roman" w:hAnsi="Times New Roman" w:cs="Times New Roman"/>
        </w:rPr>
        <w:t>.</w:t>
      </w:r>
      <w:bookmarkStart w:id="27" w:name="sub_41"/>
      <w:bookmarkEnd w:id="26"/>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 xml:space="preserve">5. </w:t>
      </w:r>
      <w:r w:rsidR="00193C85" w:rsidRPr="00BE1511">
        <w:rPr>
          <w:rFonts w:ascii="Times New Roman" w:hAnsi="Times New Roman" w:cs="Times New Roman"/>
        </w:rPr>
        <w:t>Администрация Зудиловского сельсовета</w:t>
      </w:r>
      <w:r w:rsidRPr="00BE1511">
        <w:rPr>
          <w:rFonts w:ascii="Times New Roman" w:hAnsi="Times New Roman" w:cs="Times New Roman"/>
        </w:rPr>
        <w:t xml:space="preserve"> в 14-дневный срок со дня поступления заявления о возобновлении выплаты доплаты к пенсии, пенсии за выслугу лет принимает р</w:t>
      </w:r>
      <w:r w:rsidR="00E43B17" w:rsidRPr="00BE1511">
        <w:rPr>
          <w:rFonts w:ascii="Times New Roman" w:hAnsi="Times New Roman" w:cs="Times New Roman"/>
        </w:rPr>
        <w:t>аспоряжение</w:t>
      </w:r>
      <w:r w:rsidRPr="00BE1511">
        <w:rPr>
          <w:rFonts w:ascii="Times New Roman" w:hAnsi="Times New Roman" w:cs="Times New Roman"/>
        </w:rPr>
        <w:t xml:space="preserve"> о возобновлении выплат. </w:t>
      </w:r>
      <w:bookmarkStart w:id="28" w:name="sub_42"/>
      <w:bookmarkEnd w:id="27"/>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6. Возобновление выплаты доплаты к пенсии, пенсии за выслугу лет осуществляется со дня подачи лицом соответствующего заявления.</w:t>
      </w:r>
      <w:bookmarkStart w:id="29" w:name="sub_43"/>
      <w:bookmarkEnd w:id="28"/>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7. Выплата доплаты к пенсии, пенсии за выслугу лет прекращается:</w:t>
      </w:r>
      <w:bookmarkStart w:id="30" w:name="sub_431"/>
      <w:bookmarkEnd w:id="29"/>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1) в случае смерти лица;</w:t>
      </w:r>
      <w:bookmarkStart w:id="31" w:name="sub_432"/>
      <w:bookmarkEnd w:id="30"/>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2) в случае лишения лица свободы по приговору суда;</w:t>
      </w:r>
      <w:bookmarkStart w:id="32" w:name="sub_433"/>
      <w:bookmarkEnd w:id="31"/>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lastRenderedPageBreak/>
        <w:t>3) в случае признания лица в установленном порядке умершим или безвестно отсутствующим;</w:t>
      </w:r>
      <w:bookmarkStart w:id="33" w:name="sub_434"/>
      <w:bookmarkEnd w:id="32"/>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4) в случае назначения лицу доплаты к пенсии, пенсии за выслугу лет,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других органов местного самоуправления по тем же основаниям, которые предусмотрены настоящим Положением</w:t>
      </w:r>
      <w:bookmarkStart w:id="34" w:name="sub_44"/>
      <w:bookmarkEnd w:id="33"/>
      <w:r w:rsidRPr="00BE1511">
        <w:rPr>
          <w:rFonts w:ascii="Times New Roman" w:hAnsi="Times New Roman" w:cs="Times New Roman"/>
        </w:rPr>
        <w:t>;</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rPr>
        <w:t xml:space="preserve">5) </w:t>
      </w:r>
      <w:r w:rsidRPr="00BE1511">
        <w:rPr>
          <w:rFonts w:ascii="Times New Roman" w:hAnsi="Times New Roman" w:cs="Times New Roman"/>
          <w:lang w:eastAsia="ru-RU"/>
        </w:rPr>
        <w:t xml:space="preserve">выезда лица, получающего доплату к пенсии на основании </w:t>
      </w:r>
      <w:hyperlink r:id="rId32" w:history="1">
        <w:r w:rsidRPr="00BE1511">
          <w:rPr>
            <w:rFonts w:ascii="Times New Roman" w:hAnsi="Times New Roman" w:cs="Times New Roman"/>
            <w:lang w:eastAsia="ru-RU"/>
          </w:rPr>
          <w:t>закона</w:t>
        </w:r>
      </w:hyperlink>
      <w:r w:rsidRPr="00BE1511">
        <w:rPr>
          <w:rFonts w:ascii="Times New Roman" w:hAnsi="Times New Roman" w:cs="Times New Roman"/>
          <w:lang w:eastAsia="ru-RU"/>
        </w:rPr>
        <w:t xml:space="preserve"> Алтайского края от 27.12.2007 № 154-ЗС «О доплате к пенсии в Алтайском крае», на новое место жительства за пределы Алтайского края - с 1 числа месяца, следующего за месяцем, в котором лицо выехало на новое место жительства за пределы Алтайского края;</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6) после вступления в силу приговора суда, устанавливающего виновные действия (бездействие), связанные с исполнением должностных обязанностей лица в период замещения им муниципальной должности, - с 1 числа месяца, следующего за месяцем, в котором приговор суда вступил в силу.</w:t>
      </w:r>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 xml:space="preserve">8. В связи с назначением выплат, указанных в </w:t>
      </w:r>
      <w:hyperlink w:anchor="sub_434" w:history="1">
        <w:r w:rsidRPr="00BE1511">
          <w:rPr>
            <w:rFonts w:ascii="Times New Roman" w:hAnsi="Times New Roman" w:cs="Times New Roman"/>
          </w:rPr>
          <w:t>части 7 настоящей статьи</w:t>
        </w:r>
      </w:hyperlink>
      <w:r w:rsidRPr="00BE1511">
        <w:rPr>
          <w:rFonts w:ascii="Times New Roman" w:hAnsi="Times New Roman" w:cs="Times New Roman"/>
        </w:rPr>
        <w:t xml:space="preserve">, лицо обязано в 5-дневный срок сообщить об этом в письменной форме в </w:t>
      </w:r>
      <w:r w:rsidR="00E43B17" w:rsidRPr="00BE1511">
        <w:rPr>
          <w:rFonts w:ascii="Times New Roman" w:hAnsi="Times New Roman" w:cs="Times New Roman"/>
        </w:rPr>
        <w:t>администрацию Зудиловского сельсовета</w:t>
      </w:r>
      <w:r w:rsidRPr="00BE1511">
        <w:rPr>
          <w:rFonts w:ascii="Times New Roman" w:hAnsi="Times New Roman" w:cs="Times New Roman"/>
        </w:rPr>
        <w:t xml:space="preserve">. </w:t>
      </w:r>
      <w:bookmarkStart w:id="35" w:name="sub_45"/>
      <w:bookmarkEnd w:id="34"/>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9. Выплата доплаты к пенсии, пенсии за выслугу лет прекращается с месяца, следующего за месяцем, в котором наступили обстоятельства, указанные в</w:t>
      </w:r>
      <w:hyperlink w:anchor="sub_431" w:history="1">
        <w:r w:rsidRPr="00BE1511">
          <w:rPr>
            <w:rFonts w:ascii="Times New Roman" w:hAnsi="Times New Roman" w:cs="Times New Roman"/>
          </w:rPr>
          <w:t xml:space="preserve"> части 7 настоящей статьи</w:t>
        </w:r>
      </w:hyperlink>
      <w:r w:rsidRPr="00BE1511">
        <w:rPr>
          <w:rFonts w:ascii="Times New Roman" w:hAnsi="Times New Roman" w:cs="Times New Roman"/>
        </w:rPr>
        <w:t>, на основании р</w:t>
      </w:r>
      <w:r w:rsidR="00E43B17" w:rsidRPr="00BE1511">
        <w:rPr>
          <w:rFonts w:ascii="Times New Roman" w:hAnsi="Times New Roman" w:cs="Times New Roman"/>
        </w:rPr>
        <w:t>аспоряжения администрации Зудиловского сельсовета</w:t>
      </w:r>
      <w:r w:rsidRPr="00BE1511">
        <w:rPr>
          <w:rFonts w:ascii="Times New Roman" w:hAnsi="Times New Roman" w:cs="Times New Roman"/>
        </w:rPr>
        <w:t xml:space="preserve">. </w:t>
      </w:r>
      <w:bookmarkStart w:id="36" w:name="sub_46"/>
      <w:bookmarkEnd w:id="35"/>
    </w:p>
    <w:p w:rsidR="006C1D12" w:rsidRPr="00BE1511" w:rsidRDefault="006C1D12" w:rsidP="006C1D12">
      <w:pPr>
        <w:spacing w:after="0" w:line="240" w:lineRule="auto"/>
        <w:ind w:firstLine="709"/>
        <w:jc w:val="both"/>
        <w:rPr>
          <w:rFonts w:ascii="Times New Roman" w:hAnsi="Times New Roman" w:cs="Times New Roman"/>
        </w:rPr>
      </w:pPr>
      <w:bookmarkStart w:id="37" w:name="sub_47"/>
      <w:bookmarkEnd w:id="36"/>
      <w:r w:rsidRPr="00BE1511">
        <w:rPr>
          <w:rFonts w:ascii="Times New Roman" w:hAnsi="Times New Roman" w:cs="Times New Roman"/>
        </w:rPr>
        <w:t xml:space="preserve">10. Суммы доплаты к пенсии, пенсии за выслугу лет излишне выплаченные лицу вследствие неисполнения им обязанностей, установленных настоящим Положением, а также иного злоупотребления этого лица, возмещаются им в добровольном порядке в срок, установленный </w:t>
      </w:r>
      <w:r w:rsidR="00E43B17" w:rsidRPr="00BE1511">
        <w:rPr>
          <w:rFonts w:ascii="Times New Roman" w:hAnsi="Times New Roman" w:cs="Times New Roman"/>
        </w:rPr>
        <w:t>администрацией Зудиловского сельсовета</w:t>
      </w:r>
      <w:r w:rsidRPr="00BE1511">
        <w:rPr>
          <w:rFonts w:ascii="Times New Roman" w:hAnsi="Times New Roman" w:cs="Times New Roman"/>
        </w:rPr>
        <w:t>, а в случае его несогласия взыскиваются   в судебном порядке.</w:t>
      </w:r>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 xml:space="preserve">11. </w:t>
      </w:r>
      <w:r w:rsidR="00E43B17" w:rsidRPr="00BE1511">
        <w:rPr>
          <w:rFonts w:ascii="Times New Roman" w:hAnsi="Times New Roman" w:cs="Times New Roman"/>
        </w:rPr>
        <w:t>Администрация Зудиловского сельсовета</w:t>
      </w:r>
      <w:r w:rsidRPr="00BE1511">
        <w:rPr>
          <w:rFonts w:ascii="Times New Roman" w:hAnsi="Times New Roman" w:cs="Times New Roman"/>
        </w:rPr>
        <w:t xml:space="preserve">, один раз в квартал запрашивает в ГУВД по Алтайскому краю - МВД России, сведения о регистрационном учете получателей пенсии за выслугу лет, доплаты к пенсии. </w:t>
      </w:r>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ним – на бумажном носителе с соблюдением требований законодательства Российской Федерации в области персональных данных.</w:t>
      </w:r>
    </w:p>
    <w:p w:rsidR="006C1D12" w:rsidRPr="00BE1511" w:rsidRDefault="006C1D12" w:rsidP="006C1D12">
      <w:pPr>
        <w:spacing w:after="0" w:line="240" w:lineRule="auto"/>
        <w:ind w:firstLine="709"/>
        <w:jc w:val="both"/>
        <w:rPr>
          <w:rFonts w:ascii="Times New Roman" w:hAnsi="Times New Roman" w:cs="Times New Roman"/>
        </w:rPr>
      </w:pPr>
      <w:bookmarkStart w:id="38" w:name="sub_1070"/>
      <w:bookmarkEnd w:id="37"/>
      <w:r w:rsidRPr="00BE1511">
        <w:rPr>
          <w:rFonts w:ascii="Times New Roman" w:hAnsi="Times New Roman" w:cs="Times New Roman"/>
        </w:rPr>
        <w:t xml:space="preserve"> </w:t>
      </w:r>
    </w:p>
    <w:bookmarkEnd w:id="38"/>
    <w:p w:rsidR="006C1D12" w:rsidRPr="00BE1511" w:rsidRDefault="006C1D12"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t>Статья 7. Порядок увеличения (индексации)</w:t>
      </w:r>
    </w:p>
    <w:p w:rsidR="006C1D12" w:rsidRPr="00BE1511" w:rsidRDefault="006C1D12" w:rsidP="006C1D12">
      <w:pPr>
        <w:pStyle w:val="ConsPlusTitle"/>
        <w:ind w:firstLine="709"/>
        <w:jc w:val="center"/>
        <w:outlineLvl w:val="1"/>
        <w:rPr>
          <w:rFonts w:ascii="Times New Roman" w:hAnsi="Times New Roman" w:cs="Times New Roman"/>
          <w:szCs w:val="22"/>
        </w:rPr>
      </w:pPr>
      <w:r w:rsidRPr="00BE1511">
        <w:rPr>
          <w:rFonts w:ascii="Times New Roman" w:hAnsi="Times New Roman" w:cs="Times New Roman"/>
          <w:szCs w:val="22"/>
        </w:rPr>
        <w:t>пенсии за выслугу лет, доплаты к пенсии</w:t>
      </w:r>
    </w:p>
    <w:p w:rsidR="006C1D12" w:rsidRPr="00BE1511" w:rsidRDefault="006C1D12" w:rsidP="006C1D12">
      <w:pPr>
        <w:pStyle w:val="ConsPlusNormal"/>
        <w:ind w:firstLine="709"/>
        <w:jc w:val="both"/>
        <w:rPr>
          <w:rFonts w:ascii="Times New Roman" w:hAnsi="Times New Roman" w:cs="Times New Roman"/>
          <w:szCs w:val="22"/>
        </w:rPr>
      </w:pPr>
      <w:bookmarkStart w:id="39" w:name="sub_48"/>
      <w:r w:rsidRPr="00BE1511">
        <w:rPr>
          <w:rFonts w:ascii="Times New Roman" w:hAnsi="Times New Roman" w:cs="Times New Roman"/>
          <w:szCs w:val="22"/>
        </w:rPr>
        <w:t>1. Пенсия за выслугу лет, доплата к пенсии индексируются при повышении размеров должностных окладов (денежного вознаграждения) на индекс повышения должностных окладов (денежного вознаграждения).</w:t>
      </w:r>
      <w:bookmarkStart w:id="40" w:name="sub_51"/>
      <w:bookmarkEnd w:id="39"/>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 xml:space="preserve">При </w:t>
      </w:r>
      <w:r w:rsidRPr="00BE1511">
        <w:rPr>
          <w:rFonts w:ascii="Times New Roman" w:hAnsi="Times New Roman" w:cs="Times New Roman"/>
        </w:rPr>
        <w:t>повышении размеров должностных окладов муниципальных служащих органов местного самоуправления, денежного вознаграждения</w:t>
      </w:r>
      <w:r w:rsidRPr="00BE1511">
        <w:rPr>
          <w:rFonts w:ascii="Times New Roman" w:hAnsi="Times New Roman" w:cs="Times New Roman"/>
          <w:bCs/>
        </w:rPr>
        <w:t xml:space="preserve"> лица замещающего муниципальную должность</w:t>
      </w:r>
      <w:r w:rsidRPr="00BE1511">
        <w:rPr>
          <w:rFonts w:ascii="Times New Roman" w:hAnsi="Times New Roman" w:cs="Times New Roman"/>
        </w:rPr>
        <w:t xml:space="preserve"> муниципального образования </w:t>
      </w:r>
      <w:r w:rsidR="00E43B17" w:rsidRPr="00BE1511">
        <w:rPr>
          <w:rFonts w:ascii="Times New Roman" w:hAnsi="Times New Roman" w:cs="Times New Roman"/>
        </w:rPr>
        <w:t xml:space="preserve">Зудиловский сельсовет </w:t>
      </w:r>
      <w:r w:rsidRPr="00BE1511">
        <w:rPr>
          <w:rFonts w:ascii="Times New Roman" w:hAnsi="Times New Roman" w:cs="Times New Roman"/>
        </w:rPr>
        <w:t>Первомайский район Алтайского края</w:t>
      </w:r>
      <w:r w:rsidRPr="00BE1511">
        <w:rPr>
          <w:rFonts w:ascii="Times New Roman" w:hAnsi="Times New Roman" w:cs="Times New Roman"/>
          <w:lang w:eastAsia="ru-RU"/>
        </w:rPr>
        <w:t xml:space="preserve">, индексация ежемесячной доплаты к пенсии, пенсии за выслугу лет, доплаты к пенсии производится путем индексации размера среднемесячного денежного содержания по замещавшейся гражданином должности, из которого исчислялись ежемесячная доплата к пенсии, пенсия за выслугу лет, доплата к пенсии, на соответствующий индекс, указанный в </w:t>
      </w:r>
      <w:hyperlink r:id="rId33" w:history="1">
        <w:r w:rsidRPr="00BE1511">
          <w:rPr>
            <w:rFonts w:ascii="Times New Roman" w:hAnsi="Times New Roman" w:cs="Times New Roman"/>
            <w:lang w:eastAsia="ru-RU"/>
          </w:rPr>
          <w:t xml:space="preserve">пункте </w:t>
        </w:r>
      </w:hyperlink>
      <w:r w:rsidRPr="00BE1511">
        <w:rPr>
          <w:rFonts w:ascii="Times New Roman" w:hAnsi="Times New Roman" w:cs="Times New Roman"/>
          <w:lang w:eastAsia="ru-RU"/>
        </w:rPr>
        <w:t>1 настоящей статьи (при последовательном применении всех предшествующих индексов), и последующего определения размера ежемесячной доплаты к пенсии, пенсии за выслугу лет, доплаты к пенсии исходя из размера проиндексированного среднемесячного денежного содержания.</w:t>
      </w:r>
    </w:p>
    <w:p w:rsidR="006C1D12" w:rsidRPr="00BE1511" w:rsidRDefault="006C1D12" w:rsidP="006C1D12">
      <w:pPr>
        <w:pStyle w:val="ConsPlusNormal"/>
        <w:ind w:firstLine="709"/>
        <w:jc w:val="both"/>
        <w:rPr>
          <w:rFonts w:ascii="Times New Roman" w:hAnsi="Times New Roman" w:cs="Times New Roman"/>
          <w:szCs w:val="22"/>
        </w:rPr>
      </w:pPr>
      <w:r w:rsidRPr="00BE1511">
        <w:rPr>
          <w:rFonts w:ascii="Times New Roman" w:hAnsi="Times New Roman" w:cs="Times New Roman"/>
          <w:szCs w:val="22"/>
        </w:rPr>
        <w:t>Индексация ежемесячной доплаты к пенсии, пенсии за выслугу лет, доплаты к пенсии производится со дня повышения денежного содержания муниципальных служащих и муниципальных должностей</w:t>
      </w:r>
      <w:r w:rsidR="00E43B17" w:rsidRPr="00BE1511">
        <w:rPr>
          <w:rFonts w:ascii="Times New Roman" w:hAnsi="Times New Roman" w:cs="Times New Roman"/>
          <w:szCs w:val="22"/>
        </w:rPr>
        <w:t xml:space="preserve"> муниципального образования Зудиловский сельсовет </w:t>
      </w:r>
      <w:r w:rsidRPr="00BE1511">
        <w:rPr>
          <w:rFonts w:ascii="Times New Roman" w:hAnsi="Times New Roman" w:cs="Times New Roman"/>
          <w:szCs w:val="22"/>
        </w:rPr>
        <w:t>Первомайского района.</w:t>
      </w:r>
    </w:p>
    <w:p w:rsidR="006C1D12" w:rsidRPr="00BE1511" w:rsidRDefault="006C1D12" w:rsidP="006C1D12">
      <w:pPr>
        <w:pStyle w:val="ConsPlusNormal"/>
        <w:ind w:firstLine="709"/>
        <w:jc w:val="both"/>
        <w:rPr>
          <w:rFonts w:ascii="Times New Roman" w:hAnsi="Times New Roman" w:cs="Times New Roman"/>
          <w:szCs w:val="22"/>
        </w:rPr>
      </w:pPr>
      <w:r w:rsidRPr="00BE1511">
        <w:rPr>
          <w:rFonts w:ascii="Times New Roman" w:hAnsi="Times New Roman" w:cs="Times New Roman"/>
          <w:szCs w:val="22"/>
        </w:rPr>
        <w:t>При уменьшении должностного оклада или денежного содержания по соответствующей должности размер доплаты к пенсии, пенсии за выслугу лет не пересчитывается.</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rPr>
        <w:t xml:space="preserve">2. </w:t>
      </w:r>
      <w:bookmarkStart w:id="41" w:name="sub_52"/>
      <w:bookmarkEnd w:id="40"/>
      <w:r w:rsidRPr="00BE1511">
        <w:rPr>
          <w:rFonts w:ascii="Times New Roman" w:hAnsi="Times New Roman" w:cs="Times New Roman"/>
          <w:lang w:eastAsia="ru-RU"/>
        </w:rPr>
        <w:t>При изменении размера страховой пенсии по старости (инвалидности), фиксированной выплаты к страховой пенсии по старости, с учетом которых определены доплата к пенсии за выслугу лет, доплата к пенсии, размер ежемесячной доплаты к пенсии, пенсии за выслугу лет, доплаты к пенсии пересчитывается.</w:t>
      </w:r>
    </w:p>
    <w:p w:rsidR="006C1D12" w:rsidRPr="00BE1511" w:rsidRDefault="006C1D12" w:rsidP="006C1D12">
      <w:pPr>
        <w:autoSpaceDE w:val="0"/>
        <w:autoSpaceDN w:val="0"/>
        <w:adjustRightInd w:val="0"/>
        <w:spacing w:after="0" w:line="240" w:lineRule="auto"/>
        <w:ind w:firstLine="709"/>
        <w:jc w:val="both"/>
        <w:rPr>
          <w:rFonts w:ascii="Times New Roman" w:hAnsi="Times New Roman" w:cs="Times New Roman"/>
          <w:lang w:eastAsia="ru-RU"/>
        </w:rPr>
      </w:pPr>
      <w:r w:rsidRPr="00BE1511">
        <w:rPr>
          <w:rFonts w:ascii="Times New Roman" w:hAnsi="Times New Roman" w:cs="Times New Roman"/>
          <w:lang w:eastAsia="ru-RU"/>
        </w:rPr>
        <w:t xml:space="preserve">Лицо, получающее ежемесячную доплату к пенсии, пенсию за выслугу лет, обязан предоставлять в 30 дневной срок, в </w:t>
      </w:r>
      <w:r w:rsidR="00E43B17" w:rsidRPr="00BE1511">
        <w:rPr>
          <w:rFonts w:ascii="Times New Roman" w:hAnsi="Times New Roman" w:cs="Times New Roman"/>
        </w:rPr>
        <w:t>администрацию Зудиловского сельсовета</w:t>
      </w:r>
      <w:r w:rsidR="00E43B17" w:rsidRPr="00BE1511">
        <w:rPr>
          <w:rFonts w:ascii="Times New Roman" w:hAnsi="Times New Roman" w:cs="Times New Roman"/>
          <w:lang w:eastAsia="ru-RU"/>
        </w:rPr>
        <w:t xml:space="preserve"> </w:t>
      </w:r>
      <w:r w:rsidRPr="00BE1511">
        <w:rPr>
          <w:rFonts w:ascii="Times New Roman" w:hAnsi="Times New Roman" w:cs="Times New Roman"/>
          <w:lang w:eastAsia="ru-RU"/>
        </w:rPr>
        <w:t xml:space="preserve">справку </w:t>
      </w:r>
      <w:r w:rsidRPr="00BE1511">
        <w:rPr>
          <w:rFonts w:ascii="Times New Roman" w:hAnsi="Times New Roman" w:cs="Times New Roman"/>
        </w:rPr>
        <w:t xml:space="preserve">Отделения Социального фонда России по Алтайскому краю о размере назначенной страховой пенсии по старости (инвалидности), с указанием </w:t>
      </w:r>
      <w:r w:rsidRPr="00BE1511">
        <w:rPr>
          <w:rFonts w:ascii="Times New Roman" w:hAnsi="Times New Roman" w:cs="Times New Roman"/>
        </w:rPr>
        <w:lastRenderedPageBreak/>
        <w:t xml:space="preserve">размера фиксированной выплаты к страховой пенсии по старости на месяц изменения </w:t>
      </w:r>
      <w:r w:rsidRPr="00BE1511">
        <w:rPr>
          <w:rFonts w:ascii="Times New Roman" w:hAnsi="Times New Roman" w:cs="Times New Roman"/>
          <w:lang w:eastAsia="ru-RU"/>
        </w:rPr>
        <w:t>размера страховой пенсии по старости (инвалидности), фиксированной выплаты к страховой пенсии по старости</w:t>
      </w:r>
      <w:r w:rsidRPr="00BE1511">
        <w:rPr>
          <w:rFonts w:ascii="Times New Roman" w:hAnsi="Times New Roman" w:cs="Times New Roman"/>
        </w:rPr>
        <w:t>.</w:t>
      </w:r>
    </w:p>
    <w:bookmarkEnd w:id="41"/>
    <w:p w:rsidR="006C1D12" w:rsidRPr="00BE1511" w:rsidRDefault="006C1D12" w:rsidP="006C1D12">
      <w:pPr>
        <w:pStyle w:val="ConsPlusTitle"/>
        <w:numPr>
          <w:ilvl w:val="0"/>
          <w:numId w:val="2"/>
        </w:numPr>
        <w:ind w:left="0" w:firstLine="709"/>
        <w:jc w:val="center"/>
        <w:outlineLvl w:val="1"/>
        <w:rPr>
          <w:rFonts w:ascii="Times New Roman" w:hAnsi="Times New Roman" w:cs="Times New Roman"/>
          <w:szCs w:val="22"/>
        </w:rPr>
      </w:pPr>
    </w:p>
    <w:p w:rsidR="006C1D12" w:rsidRPr="00BE1511" w:rsidRDefault="006C1D12" w:rsidP="006C1D12">
      <w:pPr>
        <w:pStyle w:val="ConsPlusTitle"/>
        <w:numPr>
          <w:ilvl w:val="0"/>
          <w:numId w:val="2"/>
        </w:numPr>
        <w:ind w:left="0" w:firstLine="709"/>
        <w:jc w:val="center"/>
        <w:outlineLvl w:val="1"/>
        <w:rPr>
          <w:rFonts w:ascii="Times New Roman" w:hAnsi="Times New Roman" w:cs="Times New Roman"/>
          <w:szCs w:val="22"/>
        </w:rPr>
      </w:pPr>
      <w:r w:rsidRPr="00BE1511">
        <w:rPr>
          <w:rFonts w:ascii="Times New Roman" w:hAnsi="Times New Roman" w:cs="Times New Roman"/>
          <w:szCs w:val="22"/>
        </w:rPr>
        <w:t>Статья 8. Порядок финансирования и формирования отчетности</w:t>
      </w:r>
    </w:p>
    <w:p w:rsidR="006C1D12" w:rsidRPr="00BE1511" w:rsidRDefault="006C1D12" w:rsidP="006C1D12">
      <w:pPr>
        <w:pStyle w:val="ConsPlusTitle"/>
        <w:numPr>
          <w:ilvl w:val="0"/>
          <w:numId w:val="2"/>
        </w:numPr>
        <w:ind w:left="0" w:firstLine="709"/>
        <w:jc w:val="center"/>
        <w:rPr>
          <w:rFonts w:ascii="Times New Roman" w:hAnsi="Times New Roman" w:cs="Times New Roman"/>
          <w:szCs w:val="22"/>
        </w:rPr>
      </w:pPr>
      <w:r w:rsidRPr="00BE1511">
        <w:rPr>
          <w:rFonts w:ascii="Times New Roman" w:hAnsi="Times New Roman" w:cs="Times New Roman"/>
          <w:szCs w:val="22"/>
        </w:rPr>
        <w:t>по расходам на выплату пенсии за выслугу лет, доплаты к пенсии</w:t>
      </w:r>
    </w:p>
    <w:p w:rsidR="006C1D12" w:rsidRPr="00BE1511" w:rsidRDefault="006C1D12" w:rsidP="006C1D12">
      <w:pPr>
        <w:spacing w:after="0" w:line="240" w:lineRule="auto"/>
        <w:ind w:firstLine="709"/>
        <w:jc w:val="both"/>
        <w:rPr>
          <w:rFonts w:ascii="Times New Roman" w:hAnsi="Times New Roman" w:cs="Times New Roman"/>
        </w:rPr>
      </w:pPr>
      <w:bookmarkStart w:id="42" w:name="sub_56"/>
      <w:r w:rsidRPr="00BE1511">
        <w:rPr>
          <w:rFonts w:ascii="Times New Roman" w:hAnsi="Times New Roman" w:cs="Times New Roman"/>
        </w:rPr>
        <w:t xml:space="preserve">1. Финансовое обеспечение выплаты доплаты к пенсии, пенсии за выслугу лет является расходным обязательством бюджета </w:t>
      </w:r>
      <w:r w:rsidR="00E43B17" w:rsidRPr="00BE1511">
        <w:rPr>
          <w:rFonts w:ascii="Times New Roman" w:hAnsi="Times New Roman" w:cs="Times New Roman"/>
        </w:rPr>
        <w:t xml:space="preserve">муниципального образования Зудиловский сельсовет </w:t>
      </w:r>
      <w:r w:rsidRPr="00BE1511">
        <w:rPr>
          <w:rFonts w:ascii="Times New Roman" w:hAnsi="Times New Roman" w:cs="Times New Roman"/>
        </w:rPr>
        <w:t xml:space="preserve">и осуществляется за счет средств </w:t>
      </w:r>
      <w:r w:rsidR="00E43B17" w:rsidRPr="00BE1511">
        <w:rPr>
          <w:rFonts w:ascii="Times New Roman" w:hAnsi="Times New Roman" w:cs="Times New Roman"/>
        </w:rPr>
        <w:t>сельского</w:t>
      </w:r>
      <w:r w:rsidRPr="00BE1511">
        <w:rPr>
          <w:rFonts w:ascii="Times New Roman" w:hAnsi="Times New Roman" w:cs="Times New Roman"/>
        </w:rPr>
        <w:t xml:space="preserve"> бюджета, предусмотренных в </w:t>
      </w:r>
      <w:r w:rsidR="00E43B17" w:rsidRPr="00BE1511">
        <w:rPr>
          <w:rFonts w:ascii="Times New Roman" w:hAnsi="Times New Roman" w:cs="Times New Roman"/>
        </w:rPr>
        <w:t>сельском</w:t>
      </w:r>
      <w:r w:rsidRPr="00BE1511">
        <w:rPr>
          <w:rFonts w:ascii="Times New Roman" w:hAnsi="Times New Roman" w:cs="Times New Roman"/>
        </w:rPr>
        <w:t xml:space="preserve"> бюджете на соответствующий финансовый год и плановый период, является целевым.</w:t>
      </w:r>
      <w:bookmarkStart w:id="43" w:name="sub_59"/>
      <w:bookmarkEnd w:id="42"/>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2. Выплата доплаты к пенсии, пенсии за выслугу лет осуществляется через организации федеральной почтовой связи либо путем зачисления сумм на счета граждан в учреждениях банка.</w:t>
      </w:r>
      <w:bookmarkStart w:id="44" w:name="sub_61"/>
      <w:bookmarkEnd w:id="43"/>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 xml:space="preserve">3. Отчетность по выплате доплаты к пенсии, пенсии за выслугу лет входит в состав отчетности по исполнению </w:t>
      </w:r>
      <w:r w:rsidR="00E43B17" w:rsidRPr="00BE1511">
        <w:rPr>
          <w:rFonts w:ascii="Times New Roman" w:hAnsi="Times New Roman" w:cs="Times New Roman"/>
        </w:rPr>
        <w:t>сельского</w:t>
      </w:r>
      <w:r w:rsidRPr="00BE1511">
        <w:rPr>
          <w:rFonts w:ascii="Times New Roman" w:hAnsi="Times New Roman" w:cs="Times New Roman"/>
        </w:rPr>
        <w:t xml:space="preserve"> бюджета и представляется в установленные сроки.</w:t>
      </w:r>
      <w:bookmarkStart w:id="45" w:name="sub_62"/>
      <w:bookmarkEnd w:id="44"/>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4. Начисленные и не востребованные своевременно гражданином суммы доплаты к пенсии, пенсии за выслугу лет выплачиваются за прошлое время перед днем обращения, но не более чем за три года.</w:t>
      </w:r>
      <w:bookmarkEnd w:id="45"/>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 xml:space="preserve">Суммы доплаты к пенсии, пенсии за выслугу лет, не полученные своевременно по вине </w:t>
      </w:r>
      <w:r w:rsidR="00E43B17" w:rsidRPr="00BE1511">
        <w:rPr>
          <w:rFonts w:ascii="Times New Roman" w:hAnsi="Times New Roman" w:cs="Times New Roman"/>
        </w:rPr>
        <w:t>администрации Зудиловского сельсовета,</w:t>
      </w:r>
      <w:r w:rsidRPr="00BE1511">
        <w:rPr>
          <w:rFonts w:ascii="Times New Roman" w:hAnsi="Times New Roman" w:cs="Times New Roman"/>
        </w:rPr>
        <w:t xml:space="preserve"> выплачиваются за прошлое время без ограничения срока.</w:t>
      </w:r>
    </w:p>
    <w:p w:rsidR="006C1D12" w:rsidRPr="00BE1511" w:rsidRDefault="006C1D12" w:rsidP="006C1D12">
      <w:pPr>
        <w:spacing w:after="0" w:line="240" w:lineRule="auto"/>
        <w:ind w:firstLine="709"/>
        <w:jc w:val="both"/>
        <w:rPr>
          <w:rFonts w:ascii="Times New Roman" w:hAnsi="Times New Roman" w:cs="Times New Roman"/>
        </w:rPr>
      </w:pPr>
      <w:r w:rsidRPr="00BE1511">
        <w:rPr>
          <w:rFonts w:ascii="Times New Roman" w:hAnsi="Times New Roman" w:cs="Times New Roman"/>
        </w:rPr>
        <w:t xml:space="preserve"> </w:t>
      </w:r>
    </w:p>
    <w:p w:rsidR="006C1D12" w:rsidRPr="00BE1511" w:rsidRDefault="006C1D12" w:rsidP="006C1D12">
      <w:pPr>
        <w:pStyle w:val="ConsPlusNormal"/>
        <w:ind w:firstLine="709"/>
        <w:jc w:val="both"/>
        <w:rPr>
          <w:rFonts w:ascii="Times New Roman" w:hAnsi="Times New Roman" w:cs="Times New Roman"/>
          <w:szCs w:val="22"/>
        </w:rPr>
      </w:pPr>
    </w:p>
    <w:p w:rsidR="006C1D12" w:rsidRPr="00BE1511" w:rsidRDefault="006C1D12" w:rsidP="006C1D12">
      <w:pPr>
        <w:pStyle w:val="ConsPlusNormal"/>
        <w:jc w:val="both"/>
        <w:outlineLvl w:val="1"/>
        <w:rPr>
          <w:rFonts w:ascii="Times New Roman" w:hAnsi="Times New Roman" w:cs="Times New Roman"/>
          <w:szCs w:val="22"/>
        </w:rPr>
      </w:pPr>
    </w:p>
    <w:p w:rsidR="006C1D12" w:rsidRPr="00BE1511" w:rsidRDefault="006C1D12"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0C79A1" w:rsidRPr="00BE1511" w:rsidRDefault="000C79A1"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p w:rsidR="00E43B17" w:rsidRPr="00BE1511" w:rsidRDefault="00E43B17" w:rsidP="006C1D12">
      <w:pPr>
        <w:pStyle w:val="ConsPlusNormal"/>
        <w:jc w:val="right"/>
        <w:outlineLvl w:val="1"/>
        <w:rPr>
          <w:rFonts w:ascii="Times New Roman" w:hAnsi="Times New Roman" w:cs="Times New Roman"/>
          <w:szCs w:val="22"/>
        </w:rPr>
      </w:pPr>
    </w:p>
    <w:tbl>
      <w:tblPr>
        <w:tblW w:w="0" w:type="auto"/>
        <w:tblInd w:w="5495" w:type="dxa"/>
        <w:tblLook w:val="04A0" w:firstRow="1" w:lastRow="0" w:firstColumn="1" w:lastColumn="0" w:noHBand="0" w:noVBand="1"/>
      </w:tblPr>
      <w:tblGrid>
        <w:gridCol w:w="3860"/>
      </w:tblGrid>
      <w:tr w:rsidR="006C1D12" w:rsidRPr="00BE1511" w:rsidTr="006C1D12">
        <w:tc>
          <w:tcPr>
            <w:tcW w:w="3860" w:type="dxa"/>
          </w:tcPr>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Приложение 1</w:t>
            </w:r>
          </w:p>
          <w:p w:rsidR="006C1D12" w:rsidRPr="00BE1511" w:rsidRDefault="006C1D12" w:rsidP="006C1D12">
            <w:pPr>
              <w:tabs>
                <w:tab w:val="left" w:pos="6480"/>
              </w:tabs>
              <w:spacing w:after="0" w:line="240" w:lineRule="auto"/>
              <w:jc w:val="both"/>
              <w:outlineLvl w:val="1"/>
              <w:rPr>
                <w:rFonts w:ascii="Times New Roman" w:hAnsi="Times New Roman" w:cs="Times New Roman"/>
              </w:rPr>
            </w:pPr>
            <w:r w:rsidRPr="00BE1511">
              <w:rPr>
                <w:rFonts w:ascii="Times New Roman" w:hAnsi="Times New Roman" w:cs="Times New Roman"/>
              </w:rPr>
              <w:t>к</w:t>
            </w:r>
            <w:r w:rsidRPr="00BE1511">
              <w:rPr>
                <w:rFonts w:ascii="Times New Roman" w:hAnsi="Times New Roman" w:cs="Times New Roman"/>
                <w:i/>
              </w:rPr>
              <w:t xml:space="preserve"> </w:t>
            </w:r>
            <w:r w:rsidRPr="00BE1511">
              <w:rPr>
                <w:rFonts w:ascii="Times New Roman" w:hAnsi="Times New Roman" w:cs="Times New Roman"/>
              </w:rPr>
              <w:t>Положению</w:t>
            </w:r>
            <w:r w:rsidRPr="00BE1511">
              <w:rPr>
                <w:rFonts w:ascii="Times New Roman" w:hAnsi="Times New Roman" w:cs="Times New Roman"/>
                <w:i/>
              </w:rPr>
              <w:t xml:space="preserve"> </w:t>
            </w:r>
            <w:r w:rsidRPr="00BE1511">
              <w:rPr>
                <w:rFonts w:ascii="Times New Roman" w:hAnsi="Times New Roman" w:cs="Times New Roman"/>
              </w:rPr>
              <w:t xml:space="preserve">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E43B17" w:rsidRPr="00BE1511">
              <w:rPr>
                <w:rFonts w:ascii="Times New Roman" w:hAnsi="Times New Roman" w:cs="Times New Roman"/>
              </w:rPr>
              <w:t>Зудиловский сельсовет</w:t>
            </w:r>
            <w:r w:rsidR="002960C1" w:rsidRPr="00BE1511">
              <w:rPr>
                <w:rFonts w:ascii="Times New Roman" w:hAnsi="Times New Roman" w:cs="Times New Roman"/>
              </w:rPr>
              <w:t xml:space="preserve"> Первомайского района</w:t>
            </w:r>
          </w:p>
          <w:p w:rsidR="006C1D12" w:rsidRPr="00BE1511" w:rsidRDefault="006C1D12" w:rsidP="006C1D12">
            <w:pPr>
              <w:tabs>
                <w:tab w:val="left" w:pos="6480"/>
              </w:tabs>
              <w:spacing w:after="0" w:line="240" w:lineRule="auto"/>
              <w:jc w:val="both"/>
              <w:outlineLvl w:val="1"/>
              <w:rPr>
                <w:rFonts w:ascii="Times New Roman" w:hAnsi="Times New Roman" w:cs="Times New Roman"/>
              </w:rPr>
            </w:pPr>
          </w:p>
        </w:tc>
      </w:tr>
    </w:tbl>
    <w:p w:rsidR="006C1D12" w:rsidRPr="00BE1511" w:rsidRDefault="006C1D12" w:rsidP="006C1D12">
      <w:pPr>
        <w:spacing w:after="0" w:line="240" w:lineRule="auto"/>
        <w:jc w:val="center"/>
        <w:rPr>
          <w:rFonts w:ascii="Times New Roman" w:hAnsi="Times New Roman" w:cs="Times New Roman"/>
          <w:b/>
        </w:rPr>
      </w:pPr>
    </w:p>
    <w:p w:rsidR="006C1D12" w:rsidRPr="00BE1511" w:rsidRDefault="006C1D12" w:rsidP="006C1D12">
      <w:pPr>
        <w:spacing w:after="0" w:line="240" w:lineRule="auto"/>
        <w:jc w:val="center"/>
        <w:rPr>
          <w:rFonts w:ascii="Times New Roman" w:hAnsi="Times New Roman" w:cs="Times New Roman"/>
          <w:b/>
        </w:rPr>
      </w:pPr>
      <w:r w:rsidRPr="00BE1511">
        <w:rPr>
          <w:rFonts w:ascii="Times New Roman" w:hAnsi="Times New Roman" w:cs="Times New Roman"/>
          <w:b/>
        </w:rPr>
        <w:t>ПЕРЕЧЕНЬ</w:t>
      </w:r>
    </w:p>
    <w:p w:rsidR="006C1D12" w:rsidRPr="00BE1511" w:rsidRDefault="006C1D12" w:rsidP="006C1D12">
      <w:pPr>
        <w:spacing w:after="0" w:line="240" w:lineRule="auto"/>
        <w:jc w:val="center"/>
        <w:rPr>
          <w:rFonts w:ascii="Times New Roman" w:hAnsi="Times New Roman" w:cs="Times New Roman"/>
          <w:b/>
        </w:rPr>
      </w:pPr>
      <w:r w:rsidRPr="00BE1511">
        <w:rPr>
          <w:rFonts w:ascii="Times New Roman" w:hAnsi="Times New Roman" w:cs="Times New Roman"/>
          <w:b/>
        </w:rPr>
        <w:t xml:space="preserve">должностей в органах государственной власти и управления </w:t>
      </w:r>
      <w:r w:rsidR="00E43B17" w:rsidRPr="00BE1511">
        <w:rPr>
          <w:rFonts w:ascii="Times New Roman" w:hAnsi="Times New Roman" w:cs="Times New Roman"/>
          <w:b/>
        </w:rPr>
        <w:t>Зудиловского сельсовета</w:t>
      </w:r>
      <w:r w:rsidRPr="00BE1511">
        <w:rPr>
          <w:rFonts w:ascii="Times New Roman" w:hAnsi="Times New Roman" w:cs="Times New Roman"/>
          <w:b/>
        </w:rPr>
        <w:t xml:space="preserve"> в период Союза ССР и РСФСР </w:t>
      </w:r>
    </w:p>
    <w:p w:rsidR="006C1D12" w:rsidRPr="00BE1511" w:rsidRDefault="006C1D12" w:rsidP="006C1D12">
      <w:pPr>
        <w:spacing w:after="0" w:line="240" w:lineRule="auto"/>
        <w:jc w:val="center"/>
        <w:rPr>
          <w:rFonts w:ascii="Times New Roman" w:hAnsi="Times New Roman" w:cs="Times New Roman"/>
          <w:b/>
        </w:rPr>
      </w:pPr>
      <w:r w:rsidRPr="00BE1511">
        <w:rPr>
          <w:rFonts w:ascii="Times New Roman" w:hAnsi="Times New Roman" w:cs="Times New Roman"/>
          <w:b/>
        </w:rPr>
        <w:t>для назначения доплаты к пенсии</w:t>
      </w:r>
    </w:p>
    <w:p w:rsidR="006C1D12" w:rsidRPr="00BE1511" w:rsidRDefault="006C1D12" w:rsidP="006C1D12">
      <w:pPr>
        <w:spacing w:after="0" w:line="240" w:lineRule="auto"/>
        <w:jc w:val="center"/>
        <w:rPr>
          <w:rFonts w:ascii="Times New Roman" w:hAnsi="Times New Roman" w:cs="Times New Roman"/>
        </w:rPr>
      </w:pPr>
    </w:p>
    <w:p w:rsidR="006C1D12" w:rsidRPr="00BE1511" w:rsidRDefault="006C1D12" w:rsidP="006C1D12">
      <w:pPr>
        <w:spacing w:after="0" w:line="240" w:lineRule="auto"/>
        <w:jc w:val="center"/>
        <w:rPr>
          <w:rFonts w:ascii="Times New Roman" w:hAnsi="Times New Roman" w:cs="Times New Roman"/>
        </w:rPr>
      </w:pPr>
    </w:p>
    <w:p w:rsidR="006C1D12" w:rsidRPr="00BE1511" w:rsidRDefault="006C1D12" w:rsidP="006C1D12">
      <w:pPr>
        <w:pStyle w:val="a9"/>
        <w:ind w:firstLine="0"/>
        <w:rPr>
          <w:b/>
          <w:bCs/>
          <w:sz w:val="22"/>
          <w:szCs w:val="22"/>
          <w:u w:val="single"/>
        </w:rPr>
      </w:pPr>
    </w:p>
    <w:p w:rsidR="006C1D12" w:rsidRPr="00BE1511" w:rsidRDefault="006C1D12" w:rsidP="006C1D12">
      <w:pPr>
        <w:pStyle w:val="a9"/>
        <w:ind w:firstLine="0"/>
        <w:rPr>
          <w:sz w:val="22"/>
          <w:szCs w:val="22"/>
        </w:rPr>
      </w:pPr>
      <w:r w:rsidRPr="00BE1511">
        <w:rPr>
          <w:sz w:val="22"/>
          <w:szCs w:val="22"/>
        </w:rPr>
        <w:t xml:space="preserve">Секретарь исполнительного комитета </w:t>
      </w:r>
      <w:r w:rsidR="00E43B17" w:rsidRPr="00BE1511">
        <w:rPr>
          <w:sz w:val="22"/>
          <w:szCs w:val="22"/>
        </w:rPr>
        <w:t>Зудиловского сельского</w:t>
      </w:r>
      <w:r w:rsidRPr="00BE1511">
        <w:rPr>
          <w:sz w:val="22"/>
          <w:szCs w:val="22"/>
        </w:rPr>
        <w:t xml:space="preserve"> Совета народных депутатов.</w:t>
      </w:r>
    </w:p>
    <w:p w:rsidR="006C1D12" w:rsidRPr="00BE1511" w:rsidRDefault="006C1D12" w:rsidP="006C1D12">
      <w:pPr>
        <w:pStyle w:val="a9"/>
        <w:ind w:firstLine="0"/>
        <w:rPr>
          <w:sz w:val="22"/>
          <w:szCs w:val="22"/>
        </w:rPr>
      </w:pPr>
    </w:p>
    <w:p w:rsidR="006C1D12" w:rsidRPr="00BE1511" w:rsidRDefault="006C1D12" w:rsidP="006C1D12">
      <w:pPr>
        <w:pStyle w:val="ConsPlusNormal"/>
        <w:jc w:val="right"/>
        <w:outlineLvl w:val="1"/>
        <w:rPr>
          <w:rFonts w:ascii="Times New Roman" w:hAnsi="Times New Roman" w:cs="Times New Roman"/>
          <w:szCs w:val="22"/>
        </w:rPr>
      </w:pPr>
    </w:p>
    <w:p w:rsidR="006C1D12" w:rsidRPr="00BE1511" w:rsidRDefault="006C1D12" w:rsidP="006C1D12">
      <w:pPr>
        <w:pStyle w:val="ConsPlusNormal"/>
        <w:jc w:val="right"/>
        <w:outlineLvl w:val="1"/>
        <w:rPr>
          <w:rFonts w:ascii="Times New Roman" w:hAnsi="Times New Roman" w:cs="Times New Roman"/>
          <w:szCs w:val="22"/>
        </w:rPr>
      </w:pPr>
    </w:p>
    <w:p w:rsidR="006C1D12" w:rsidRPr="00BE1511" w:rsidRDefault="006C1D12" w:rsidP="006C1D12">
      <w:pPr>
        <w:pStyle w:val="ConsPlusNormal"/>
        <w:jc w:val="right"/>
        <w:outlineLvl w:val="1"/>
        <w:rPr>
          <w:rFonts w:ascii="Times New Roman" w:hAnsi="Times New Roman" w:cs="Times New Roman"/>
          <w:szCs w:val="22"/>
        </w:rPr>
      </w:pPr>
    </w:p>
    <w:p w:rsidR="006C1D12" w:rsidRPr="00BE1511" w:rsidRDefault="006C1D12" w:rsidP="006C1D12">
      <w:pPr>
        <w:pStyle w:val="ConsPlusNormal"/>
        <w:jc w:val="right"/>
        <w:outlineLvl w:val="1"/>
        <w:rPr>
          <w:rFonts w:ascii="Times New Roman" w:hAnsi="Times New Roman" w:cs="Times New Roman"/>
          <w:szCs w:val="22"/>
        </w:rPr>
      </w:pPr>
    </w:p>
    <w:p w:rsidR="006C1D12" w:rsidRPr="00BE1511" w:rsidRDefault="006C1D12" w:rsidP="006C1D12">
      <w:pPr>
        <w:pStyle w:val="ConsPlusNormal"/>
        <w:jc w:val="right"/>
        <w:outlineLvl w:val="1"/>
        <w:rPr>
          <w:rFonts w:ascii="Times New Roman" w:hAnsi="Times New Roman" w:cs="Times New Roman"/>
          <w:szCs w:val="22"/>
        </w:rPr>
      </w:pPr>
    </w:p>
    <w:p w:rsidR="006C1D12" w:rsidRPr="00BE1511" w:rsidRDefault="006C1D12" w:rsidP="006C1D12">
      <w:pPr>
        <w:pStyle w:val="ConsPlusNormal"/>
        <w:jc w:val="right"/>
        <w:outlineLvl w:val="1"/>
        <w:rPr>
          <w:rFonts w:ascii="Times New Roman" w:hAnsi="Times New Roman" w:cs="Times New Roman"/>
          <w:szCs w:val="22"/>
        </w:rPr>
      </w:pPr>
    </w:p>
    <w:p w:rsidR="006C1D12" w:rsidRPr="00BE1511" w:rsidRDefault="006C1D12" w:rsidP="006C1D12">
      <w:pPr>
        <w:pStyle w:val="ConsPlusNormal"/>
        <w:jc w:val="right"/>
        <w:outlineLvl w:val="1"/>
        <w:rPr>
          <w:rFonts w:ascii="Times New Roman" w:hAnsi="Times New Roman" w:cs="Times New Roman"/>
          <w:szCs w:val="22"/>
        </w:rPr>
      </w:pPr>
      <w:r w:rsidRPr="00BE1511">
        <w:rPr>
          <w:rFonts w:ascii="Times New Roman" w:hAnsi="Times New Roman" w:cs="Times New Roman"/>
          <w:szCs w:val="22"/>
        </w:rPr>
        <w:t xml:space="preserve">                                                                                                      </w:t>
      </w:r>
    </w:p>
    <w:p w:rsidR="006C1D12" w:rsidRPr="00BE1511" w:rsidRDefault="006C1D12" w:rsidP="006C1D12">
      <w:pPr>
        <w:tabs>
          <w:tab w:val="left" w:pos="6480"/>
        </w:tabs>
        <w:spacing w:after="0" w:line="240" w:lineRule="auto"/>
        <w:outlineLvl w:val="1"/>
        <w:rPr>
          <w:rFonts w:ascii="Times New Roman" w:hAnsi="Times New Roman" w:cs="Times New Roman"/>
        </w:rPr>
      </w:pPr>
      <w:r w:rsidRPr="00BE1511">
        <w:rPr>
          <w:rFonts w:ascii="Times New Roman" w:hAnsi="Times New Roman" w:cs="Times New Roman"/>
          <w:b/>
          <w:i/>
        </w:rPr>
        <w:t xml:space="preserve">                                                                                      </w:t>
      </w:r>
      <w:r w:rsidRPr="00BE1511">
        <w:rPr>
          <w:rFonts w:ascii="Times New Roman" w:hAnsi="Times New Roman" w:cs="Times New Roman"/>
        </w:rPr>
        <w:t xml:space="preserve">                                                                                                </w:t>
      </w:r>
    </w:p>
    <w:p w:rsidR="006C1D12" w:rsidRPr="00BE1511" w:rsidRDefault="006C1D12" w:rsidP="006C1D12">
      <w:pPr>
        <w:tabs>
          <w:tab w:val="left" w:pos="6480"/>
        </w:tabs>
        <w:spacing w:after="0" w:line="240" w:lineRule="auto"/>
        <w:outlineLvl w:val="1"/>
        <w:rPr>
          <w:rFonts w:ascii="Times New Roman" w:hAnsi="Times New Roman" w:cs="Times New Roman"/>
        </w:rPr>
      </w:pPr>
      <w:r w:rsidRPr="00BE1511">
        <w:rPr>
          <w:rFonts w:ascii="Times New Roman" w:hAnsi="Times New Roman" w:cs="Times New Roman"/>
        </w:rPr>
        <w:t xml:space="preserve">                                                                 </w:t>
      </w: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E43B17" w:rsidRPr="00BE1511" w:rsidRDefault="00E43B17"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tbl>
      <w:tblPr>
        <w:tblW w:w="0" w:type="auto"/>
        <w:tblInd w:w="5495" w:type="dxa"/>
        <w:tblLook w:val="04A0" w:firstRow="1" w:lastRow="0" w:firstColumn="1" w:lastColumn="0" w:noHBand="0" w:noVBand="1"/>
      </w:tblPr>
      <w:tblGrid>
        <w:gridCol w:w="4076"/>
      </w:tblGrid>
      <w:tr w:rsidR="006C1D12" w:rsidRPr="00BE1511" w:rsidTr="00193C85">
        <w:tc>
          <w:tcPr>
            <w:tcW w:w="4076" w:type="dxa"/>
          </w:tcPr>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lastRenderedPageBreak/>
              <w:t>Приложение 2</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t xml:space="preserve">Зудиловский сельсовет </w:t>
            </w:r>
            <w:r w:rsidRPr="00BE1511">
              <w:rPr>
                <w:rFonts w:ascii="Times New Roman" w:hAnsi="Times New Roman" w:cs="Times New Roman"/>
              </w:rPr>
              <w:t>Первомайск</w:t>
            </w:r>
            <w:r w:rsidR="002960C1" w:rsidRPr="00BE1511">
              <w:rPr>
                <w:rFonts w:ascii="Times New Roman" w:hAnsi="Times New Roman" w:cs="Times New Roman"/>
              </w:rPr>
              <w:t>ого</w:t>
            </w:r>
            <w:r w:rsidRPr="00BE1511">
              <w:rPr>
                <w:rFonts w:ascii="Times New Roman" w:hAnsi="Times New Roman" w:cs="Times New Roman"/>
              </w:rPr>
              <w:t xml:space="preserve"> район</w:t>
            </w:r>
            <w:r w:rsidR="002960C1" w:rsidRPr="00BE1511">
              <w:rPr>
                <w:rFonts w:ascii="Times New Roman" w:hAnsi="Times New Roman" w:cs="Times New Roman"/>
              </w:rPr>
              <w:t>а</w:t>
            </w: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tc>
      </w:tr>
    </w:tbl>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pStyle w:val="1"/>
        <w:numPr>
          <w:ilvl w:val="0"/>
          <w:numId w:val="2"/>
        </w:numPr>
        <w:ind w:left="0" w:firstLine="0"/>
        <w:jc w:val="center"/>
        <w:rPr>
          <w:b/>
          <w:sz w:val="22"/>
          <w:szCs w:val="22"/>
        </w:rPr>
      </w:pPr>
      <w:r w:rsidRPr="00BE1511">
        <w:rPr>
          <w:b/>
          <w:sz w:val="22"/>
          <w:szCs w:val="22"/>
        </w:rPr>
        <w:t>ПЕРЕЧЕНЬ</w:t>
      </w:r>
    </w:p>
    <w:p w:rsidR="006C1D12" w:rsidRPr="00BE1511" w:rsidRDefault="006C1D12" w:rsidP="006C1D12">
      <w:pPr>
        <w:spacing w:after="0" w:line="240" w:lineRule="auto"/>
        <w:jc w:val="center"/>
        <w:rPr>
          <w:rFonts w:ascii="Times New Roman" w:hAnsi="Times New Roman" w:cs="Times New Roman"/>
          <w:b/>
        </w:rPr>
      </w:pPr>
      <w:r w:rsidRPr="00BE1511">
        <w:rPr>
          <w:rFonts w:ascii="Times New Roman" w:hAnsi="Times New Roman" w:cs="Times New Roman"/>
          <w:b/>
        </w:rPr>
        <w:t xml:space="preserve">должностей муниципальной службы органов местного самоуправления, применительно к денежному содержанию которых исчисляется доплата к пенсии, лицам замещавшим должности в органах государственной власти и управления </w:t>
      </w:r>
      <w:r w:rsidR="002960C1" w:rsidRPr="00BE1511">
        <w:rPr>
          <w:rFonts w:ascii="Times New Roman" w:hAnsi="Times New Roman" w:cs="Times New Roman"/>
          <w:b/>
        </w:rPr>
        <w:t>Зудиловского сельсовета</w:t>
      </w:r>
      <w:r w:rsidRPr="00BE1511">
        <w:rPr>
          <w:rFonts w:ascii="Times New Roman" w:hAnsi="Times New Roman" w:cs="Times New Roman"/>
          <w:b/>
        </w:rPr>
        <w:t xml:space="preserve"> в период Союза ССР и РСФСР</w:t>
      </w:r>
    </w:p>
    <w:p w:rsidR="006C1D12" w:rsidRPr="00BE1511" w:rsidRDefault="006C1D12" w:rsidP="006C1D12">
      <w:pPr>
        <w:spacing w:after="0" w:line="240" w:lineRule="auto"/>
        <w:jc w:val="center"/>
        <w:rPr>
          <w:rFonts w:ascii="Times New Roman" w:hAnsi="Times New Roman" w:cs="Times New Roman"/>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2"/>
        <w:gridCol w:w="469"/>
        <w:gridCol w:w="3969"/>
        <w:gridCol w:w="107"/>
      </w:tblGrid>
      <w:tr w:rsidR="006C1D12" w:rsidRPr="00BE1511" w:rsidTr="00193C85">
        <w:trPr>
          <w:gridAfter w:val="1"/>
          <w:wAfter w:w="107" w:type="dxa"/>
          <w:trHeight w:val="2062"/>
        </w:trPr>
        <w:tc>
          <w:tcPr>
            <w:tcW w:w="5202"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spacing w:after="0" w:line="240" w:lineRule="auto"/>
              <w:jc w:val="center"/>
              <w:rPr>
                <w:rFonts w:ascii="Times New Roman" w:hAnsi="Times New Roman" w:cs="Times New Roman"/>
              </w:rPr>
            </w:pPr>
            <w:r w:rsidRPr="00BE1511">
              <w:rPr>
                <w:rFonts w:ascii="Times New Roman" w:hAnsi="Times New Roman" w:cs="Times New Roman"/>
              </w:rPr>
              <w:t>Наименования должностей муниципальной службы, применительно к денежному содержанию, которых исчисляется ежемесячная доплата к пенсии, лицам занимавшим выборные должности в органах государственной власти и управления Первомайским районом в период Союза ССР и РСФСР</w:t>
            </w:r>
          </w:p>
        </w:tc>
        <w:tc>
          <w:tcPr>
            <w:tcW w:w="4438" w:type="dxa"/>
            <w:gridSpan w:val="2"/>
            <w:tcBorders>
              <w:top w:val="single" w:sz="4" w:space="0" w:color="auto"/>
              <w:left w:val="single" w:sz="4" w:space="0" w:color="auto"/>
              <w:bottom w:val="single" w:sz="4" w:space="0" w:color="auto"/>
              <w:right w:val="single" w:sz="4" w:space="0" w:color="auto"/>
            </w:tcBorders>
          </w:tcPr>
          <w:p w:rsidR="006C1D12" w:rsidRPr="00BE1511" w:rsidRDefault="006C1D12" w:rsidP="006C1D12">
            <w:pPr>
              <w:spacing w:after="0" w:line="240" w:lineRule="auto"/>
              <w:jc w:val="center"/>
              <w:rPr>
                <w:rFonts w:ascii="Times New Roman" w:hAnsi="Times New Roman" w:cs="Times New Roman"/>
              </w:rPr>
            </w:pPr>
            <w:r w:rsidRPr="00BE1511">
              <w:rPr>
                <w:rFonts w:ascii="Times New Roman" w:hAnsi="Times New Roman" w:cs="Times New Roman"/>
              </w:rPr>
              <w:t>Наименования  должностей в органах государственной власти и управления в период Союза ССР и РСФСР</w:t>
            </w:r>
          </w:p>
        </w:tc>
      </w:tr>
      <w:tr w:rsidR="006C1D12" w:rsidRPr="00BE1511" w:rsidTr="00193C85">
        <w:trPr>
          <w:gridAfter w:val="1"/>
          <w:wAfter w:w="107" w:type="dxa"/>
          <w:trHeight w:val="530"/>
        </w:trPr>
        <w:tc>
          <w:tcPr>
            <w:tcW w:w="5202" w:type="dxa"/>
            <w:tcBorders>
              <w:top w:val="single" w:sz="4" w:space="0" w:color="auto"/>
              <w:left w:val="single" w:sz="4" w:space="0" w:color="auto"/>
              <w:bottom w:val="single" w:sz="4" w:space="0" w:color="auto"/>
              <w:right w:val="single" w:sz="4" w:space="0" w:color="auto"/>
            </w:tcBorders>
          </w:tcPr>
          <w:p w:rsidR="006C1D12" w:rsidRPr="00BE1511" w:rsidRDefault="006C1D12" w:rsidP="002960C1">
            <w:pPr>
              <w:spacing w:after="0" w:line="240" w:lineRule="auto"/>
              <w:rPr>
                <w:rFonts w:ascii="Times New Roman" w:hAnsi="Times New Roman" w:cs="Times New Roman"/>
              </w:rPr>
            </w:pPr>
            <w:r w:rsidRPr="00BE1511">
              <w:rPr>
                <w:rFonts w:ascii="Times New Roman" w:hAnsi="Times New Roman" w:cs="Times New Roman"/>
              </w:rPr>
              <w:t xml:space="preserve">Заместитель главы администрации  </w:t>
            </w:r>
            <w:r w:rsidR="002960C1" w:rsidRPr="00BE1511">
              <w:rPr>
                <w:rFonts w:ascii="Times New Roman" w:hAnsi="Times New Roman" w:cs="Times New Roman"/>
              </w:rPr>
              <w:t>сельсовета</w:t>
            </w:r>
          </w:p>
        </w:tc>
        <w:tc>
          <w:tcPr>
            <w:tcW w:w="4438" w:type="dxa"/>
            <w:gridSpan w:val="2"/>
            <w:tcBorders>
              <w:top w:val="single" w:sz="4" w:space="0" w:color="auto"/>
              <w:left w:val="single" w:sz="4" w:space="0" w:color="auto"/>
              <w:bottom w:val="single" w:sz="4" w:space="0" w:color="auto"/>
              <w:right w:val="single" w:sz="4" w:space="0" w:color="auto"/>
            </w:tcBorders>
          </w:tcPr>
          <w:p w:rsidR="006C1D12" w:rsidRPr="00BE1511" w:rsidRDefault="006C1D12" w:rsidP="006C1D12">
            <w:pPr>
              <w:spacing w:after="0" w:line="240" w:lineRule="auto"/>
              <w:rPr>
                <w:rFonts w:ascii="Times New Roman" w:hAnsi="Times New Roman" w:cs="Times New Roman"/>
              </w:rPr>
            </w:pPr>
            <w:r w:rsidRPr="00BE1511">
              <w:rPr>
                <w:rFonts w:ascii="Times New Roman" w:hAnsi="Times New Roman" w:cs="Times New Roman"/>
              </w:rPr>
              <w:t xml:space="preserve">Секретарь исполнительного комитета </w:t>
            </w:r>
            <w:r w:rsidR="002960C1" w:rsidRPr="00BE1511">
              <w:rPr>
                <w:rFonts w:ascii="Times New Roman" w:hAnsi="Times New Roman" w:cs="Times New Roman"/>
              </w:rPr>
              <w:t>Зудиловского сельского</w:t>
            </w:r>
            <w:r w:rsidRPr="00BE1511">
              <w:rPr>
                <w:rFonts w:ascii="Times New Roman" w:hAnsi="Times New Roman" w:cs="Times New Roman"/>
              </w:rPr>
              <w:t xml:space="preserve">  Совета народных депутатов</w:t>
            </w:r>
          </w:p>
          <w:p w:rsidR="006C1D12" w:rsidRPr="00BE1511" w:rsidRDefault="006C1D12" w:rsidP="006C1D12">
            <w:pPr>
              <w:spacing w:after="0" w:line="240" w:lineRule="auto"/>
              <w:rPr>
                <w:rFonts w:ascii="Times New Roman" w:hAnsi="Times New Roman" w:cs="Times New Roman"/>
              </w:rPr>
            </w:pPr>
          </w:p>
        </w:tc>
      </w:tr>
      <w:tr w:rsidR="006C1D12" w:rsidRPr="00BE1511" w:rsidTr="00193C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5671" w:type="dxa"/>
        </w:trPr>
        <w:tc>
          <w:tcPr>
            <w:tcW w:w="4076" w:type="dxa"/>
            <w:gridSpan w:val="2"/>
          </w:tcPr>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 xml:space="preserve">                                                                                                                                                                           </w:t>
            </w: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2960C1" w:rsidRPr="00BE1511" w:rsidRDefault="002960C1"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Приложение 3</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к 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lastRenderedPageBreak/>
              <w:t>Зудиловский сельсовет Первомайского района</w:t>
            </w: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tc>
      </w:tr>
    </w:tbl>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lastRenderedPageBreak/>
        <w:t xml:space="preserve">     </w:t>
      </w:r>
      <w:r w:rsidRPr="00BE1511">
        <w:rPr>
          <w:rFonts w:ascii="Times New Roman" w:hAnsi="Times New Roman" w:cs="Times New Roman"/>
          <w:sz w:val="22"/>
          <w:szCs w:val="22"/>
        </w:rPr>
        <w:tab/>
      </w:r>
      <w:r w:rsidRPr="00BE1511">
        <w:rPr>
          <w:rFonts w:ascii="Times New Roman" w:hAnsi="Times New Roman" w:cs="Times New Roman"/>
          <w:sz w:val="22"/>
          <w:szCs w:val="22"/>
        </w:rPr>
        <w:tab/>
      </w:r>
      <w:r w:rsidRPr="00BE1511">
        <w:rPr>
          <w:rFonts w:ascii="Times New Roman" w:hAnsi="Times New Roman" w:cs="Times New Roman"/>
          <w:sz w:val="22"/>
          <w:szCs w:val="22"/>
        </w:rPr>
        <w:tab/>
      </w:r>
      <w:r w:rsidRPr="00BE1511">
        <w:rPr>
          <w:rFonts w:ascii="Times New Roman" w:hAnsi="Times New Roman" w:cs="Times New Roman"/>
          <w:sz w:val="22"/>
          <w:szCs w:val="22"/>
        </w:rPr>
        <w:tab/>
      </w:r>
      <w:r w:rsidRPr="00BE1511">
        <w:rPr>
          <w:rFonts w:ascii="Times New Roman" w:hAnsi="Times New Roman" w:cs="Times New Roman"/>
          <w:sz w:val="22"/>
          <w:szCs w:val="22"/>
        </w:rPr>
        <w:tab/>
        <w:t xml:space="preserve">         Главе </w:t>
      </w:r>
      <w:r w:rsidR="002960C1" w:rsidRPr="00BE1511">
        <w:rPr>
          <w:rFonts w:ascii="Times New Roman" w:hAnsi="Times New Roman" w:cs="Times New Roman"/>
          <w:sz w:val="22"/>
          <w:szCs w:val="22"/>
        </w:rPr>
        <w:t>Зудиловского сельсовета</w:t>
      </w:r>
      <w:r w:rsidRPr="00BE1511">
        <w:rPr>
          <w:rFonts w:ascii="Times New Roman" w:hAnsi="Times New Roman" w:cs="Times New Roman"/>
          <w:sz w:val="22"/>
          <w:szCs w:val="22"/>
        </w:rPr>
        <w:t xml:space="preserve">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от_____________________________________,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(фамилия, имя, отчество заявителя)</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(наименование должности заявителя на день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увольнения)</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адрес регистрации__________________________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_________________________________________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_________________________________________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телефон                       </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_________________________________________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p>
    <w:p w:rsidR="006C1D12" w:rsidRPr="00BE1511" w:rsidRDefault="006C1D12" w:rsidP="006C1D12">
      <w:pPr>
        <w:pStyle w:val="ConsPlusNonformat"/>
        <w:widowControl/>
        <w:jc w:val="center"/>
        <w:rPr>
          <w:rFonts w:ascii="Times New Roman" w:hAnsi="Times New Roman" w:cs="Times New Roman"/>
          <w:sz w:val="22"/>
          <w:szCs w:val="22"/>
        </w:rPr>
      </w:pPr>
    </w:p>
    <w:p w:rsidR="006C1D12" w:rsidRPr="00BE1511" w:rsidRDefault="006C1D12" w:rsidP="006C1D12">
      <w:pPr>
        <w:pStyle w:val="ConsPlusNonformat"/>
        <w:widowControl/>
        <w:jc w:val="center"/>
        <w:rPr>
          <w:rFonts w:ascii="Times New Roman" w:hAnsi="Times New Roman" w:cs="Times New Roman"/>
          <w:sz w:val="22"/>
          <w:szCs w:val="22"/>
        </w:rPr>
      </w:pPr>
      <w:r w:rsidRPr="00BE1511">
        <w:rPr>
          <w:rFonts w:ascii="Times New Roman" w:hAnsi="Times New Roman" w:cs="Times New Roman"/>
          <w:sz w:val="22"/>
          <w:szCs w:val="22"/>
        </w:rPr>
        <w:t>ЗАЯВЛЕНИЕ</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В соответствии с Положением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sz w:val="22"/>
          <w:szCs w:val="22"/>
        </w:rPr>
        <w:t xml:space="preserve">Зудиловский сельсовет </w:t>
      </w:r>
      <w:r w:rsidRPr="00BE1511">
        <w:rPr>
          <w:rFonts w:ascii="Times New Roman" w:hAnsi="Times New Roman" w:cs="Times New Roman"/>
          <w:sz w:val="22"/>
          <w:szCs w:val="22"/>
        </w:rPr>
        <w:t>Первомайск</w:t>
      </w:r>
      <w:r w:rsidR="002960C1" w:rsidRPr="00BE1511">
        <w:rPr>
          <w:rFonts w:ascii="Times New Roman" w:hAnsi="Times New Roman" w:cs="Times New Roman"/>
          <w:sz w:val="22"/>
          <w:szCs w:val="22"/>
        </w:rPr>
        <w:t>ого</w:t>
      </w:r>
      <w:r w:rsidRPr="00BE1511">
        <w:rPr>
          <w:rFonts w:ascii="Times New Roman" w:hAnsi="Times New Roman" w:cs="Times New Roman"/>
          <w:sz w:val="22"/>
          <w:szCs w:val="22"/>
        </w:rPr>
        <w:t xml:space="preserve"> район</w:t>
      </w:r>
      <w:r w:rsidR="002960C1" w:rsidRPr="00BE1511">
        <w:rPr>
          <w:rFonts w:ascii="Times New Roman" w:hAnsi="Times New Roman" w:cs="Times New Roman"/>
          <w:sz w:val="22"/>
          <w:szCs w:val="22"/>
        </w:rPr>
        <w:t>а</w:t>
      </w:r>
      <w:r w:rsidRPr="00BE1511">
        <w:rPr>
          <w:rFonts w:ascii="Times New Roman" w:hAnsi="Times New Roman" w:cs="Times New Roman"/>
          <w:sz w:val="22"/>
          <w:szCs w:val="22"/>
        </w:rPr>
        <w:t>, прошу назначить мне, замещавшему (ей) должность ____________________________________________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______________________________________________________________________</w:t>
      </w:r>
    </w:p>
    <w:p w:rsidR="006C1D12" w:rsidRPr="00BE1511" w:rsidRDefault="006C1D12" w:rsidP="006C1D12">
      <w:pPr>
        <w:pStyle w:val="ConsPlusNonformat"/>
        <w:widowControl/>
        <w:jc w:val="center"/>
        <w:rPr>
          <w:rFonts w:ascii="Times New Roman" w:hAnsi="Times New Roman" w:cs="Times New Roman"/>
          <w:sz w:val="22"/>
          <w:szCs w:val="22"/>
        </w:rPr>
      </w:pPr>
      <w:r w:rsidRPr="00BE1511">
        <w:rPr>
          <w:rFonts w:ascii="Times New Roman" w:hAnsi="Times New Roman" w:cs="Times New Roman"/>
          <w:sz w:val="22"/>
          <w:szCs w:val="22"/>
        </w:rPr>
        <w:t>(наименование должности, в соответствии с которой</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_____________________________________________________________________</w:t>
      </w:r>
    </w:p>
    <w:p w:rsidR="006C1D12" w:rsidRPr="00BE1511" w:rsidRDefault="006C1D12" w:rsidP="006C1D12">
      <w:pPr>
        <w:pStyle w:val="ConsPlusNonformat"/>
        <w:widowControl/>
        <w:jc w:val="center"/>
        <w:rPr>
          <w:rFonts w:ascii="Times New Roman" w:hAnsi="Times New Roman" w:cs="Times New Roman"/>
          <w:sz w:val="22"/>
          <w:szCs w:val="22"/>
        </w:rPr>
      </w:pPr>
      <w:r w:rsidRPr="00BE1511">
        <w:rPr>
          <w:rFonts w:ascii="Times New Roman" w:hAnsi="Times New Roman" w:cs="Times New Roman"/>
          <w:sz w:val="22"/>
          <w:szCs w:val="22"/>
        </w:rPr>
        <w:t>рассчитывается среднемесячное денежное содержание)</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_____________________________________________________________________,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пенсию за выслугу лет, доплату к пенсии (нужное подчеркнуть).</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Выплату пенсии прошу производить через отделение почтовой связи №_____________, перечислять на лицевой счет №________________________________________ в отделении ___________ №________________ (указать нужное).</w:t>
      </w:r>
    </w:p>
    <w:p w:rsidR="006C1D12" w:rsidRPr="00BE1511" w:rsidRDefault="006C1D12" w:rsidP="006C1D12">
      <w:pPr>
        <w:spacing w:after="0" w:line="240" w:lineRule="auto"/>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а) копия паспорта  на ______ л.</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б) справка Отделения Социального фонда России по Алтайскому краю о размере назначения страховой пенсии по старости (инвалидности) с указанием размера фиксированной выплаты к страховой пенсии по старости на месяц обращения  на _______ л. </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в) копия распоряжения (приказа) об освобождении лица от должности муниципальной службы  на _______ л.</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г) копия документа, подтверждающего стаж муниципальной службы, исполнение соответствующих должностных полномочий -_________________________________________________ на ________ л.</w:t>
      </w:r>
    </w:p>
    <w:p w:rsidR="006C1D12" w:rsidRPr="00BE1511" w:rsidRDefault="006C1D12" w:rsidP="006C1D12">
      <w:pPr>
        <w:pStyle w:val="ConsPlusNonformat"/>
        <w:widowControl/>
        <w:jc w:val="center"/>
        <w:rPr>
          <w:rFonts w:ascii="Times New Roman" w:hAnsi="Times New Roman" w:cs="Times New Roman"/>
          <w:sz w:val="22"/>
          <w:szCs w:val="22"/>
        </w:rPr>
      </w:pPr>
      <w:r w:rsidRPr="00BE1511">
        <w:rPr>
          <w:rFonts w:ascii="Times New Roman" w:hAnsi="Times New Roman" w:cs="Times New Roman"/>
          <w:sz w:val="22"/>
          <w:szCs w:val="22"/>
        </w:rPr>
        <w:t>(трудовая книжка, военный билет и другое)</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С условиями назначения, индексации, выплаты пенсии за выслугу лет, доплаты к пенсии (нужное подчеркнуть) ознакомлен (а).</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При замещении вновь государственной, муниципальной должности, должности государственной, муниципальной службы, выезде для постоянного проживания за пределы Алтайского края, обязуюсь в пятидневный срок сообщить в комитет администрации по финансам, налоговой и кредитной политике Первомайского района.</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lastRenderedPageBreak/>
        <w:t>В соответствии с требованиями статьи 9 Федерального закона от 27.07.2006 № 152 – ФЗ «О персональных данных», даю согласие 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назначения, выплаты, увеличения, приостановления, возобновления и прекращения выплаты пенсии за выслугу лет, доплаты к пенсии (нужное подчеркнуть).</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Настоящее согласие действует с момента обращения за назначением пенсии за выслугу лет, доплаты к пенсии (нужное подчеркнуть), а также в течение пяти лет после прекращения указанной выплаты.</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За достоверность предоставленных документов и содержащихся в них сведений несу личную ответственность.</w:t>
      </w:r>
    </w:p>
    <w:p w:rsidR="006C1D12" w:rsidRPr="00BE1511" w:rsidRDefault="006C1D12" w:rsidP="006C1D12">
      <w:pPr>
        <w:pStyle w:val="ConsPlusNonformat"/>
        <w:widowControl/>
        <w:jc w:val="both"/>
        <w:rPr>
          <w:rFonts w:ascii="Times New Roman" w:hAnsi="Times New Roman" w:cs="Times New Roman"/>
          <w:sz w:val="22"/>
          <w:szCs w:val="22"/>
        </w:rPr>
      </w:pPr>
    </w:p>
    <w:p w:rsidR="006C1D12" w:rsidRPr="00BE1511" w:rsidRDefault="006C1D12" w:rsidP="006C1D12">
      <w:pPr>
        <w:pStyle w:val="ConsPlusNonformat"/>
        <w:widowControl/>
        <w:jc w:val="both"/>
        <w:rPr>
          <w:rFonts w:ascii="Times New Roman" w:hAnsi="Times New Roman" w:cs="Times New Roman"/>
          <w:sz w:val="22"/>
          <w:szCs w:val="22"/>
        </w:rPr>
      </w:pP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"_____"________20____г.                                             ___________________________</w:t>
      </w:r>
    </w:p>
    <w:p w:rsidR="006C1D12" w:rsidRPr="00BE1511" w:rsidRDefault="006C1D12" w:rsidP="006C1D12">
      <w:pPr>
        <w:pStyle w:val="ConsPlusNonformat"/>
        <w:widowControl/>
        <w:jc w:val="both"/>
        <w:rPr>
          <w:rFonts w:ascii="Times New Roman" w:hAnsi="Times New Roman" w:cs="Times New Roman"/>
          <w:sz w:val="22"/>
          <w:szCs w:val="22"/>
        </w:rPr>
      </w:pPr>
      <w:r w:rsidRPr="00BE1511">
        <w:rPr>
          <w:rFonts w:ascii="Times New Roman" w:hAnsi="Times New Roman" w:cs="Times New Roman"/>
          <w:sz w:val="22"/>
          <w:szCs w:val="22"/>
        </w:rPr>
        <w:t xml:space="preserve">                                                                                                  (подпись заявителя)</w:t>
      </w:r>
    </w:p>
    <w:p w:rsidR="006C1D12" w:rsidRPr="00BE1511" w:rsidRDefault="006C1D12" w:rsidP="006C1D12">
      <w:pPr>
        <w:tabs>
          <w:tab w:val="left" w:pos="6480"/>
        </w:tabs>
        <w:spacing w:after="0" w:line="240" w:lineRule="auto"/>
        <w:outlineLvl w:val="1"/>
        <w:rPr>
          <w:rFonts w:ascii="Times New Roman" w:hAnsi="Times New Roman" w:cs="Times New Roman"/>
        </w:rPr>
      </w:pPr>
      <w:r w:rsidRPr="00BE1511">
        <w:rPr>
          <w:rFonts w:ascii="Times New Roman" w:hAnsi="Times New Roman" w:cs="Times New Roman"/>
        </w:rPr>
        <w:t xml:space="preserve">                                                                                      </w:t>
      </w: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tbl>
      <w:tblPr>
        <w:tblW w:w="0" w:type="auto"/>
        <w:tblInd w:w="5495" w:type="dxa"/>
        <w:tblLook w:val="04A0" w:firstRow="1" w:lastRow="0" w:firstColumn="1" w:lastColumn="0" w:noHBand="0" w:noVBand="1"/>
      </w:tblPr>
      <w:tblGrid>
        <w:gridCol w:w="4076"/>
      </w:tblGrid>
      <w:tr w:rsidR="006C1D12" w:rsidRPr="00BE1511" w:rsidTr="00193C85">
        <w:tc>
          <w:tcPr>
            <w:tcW w:w="4076" w:type="dxa"/>
          </w:tcPr>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 xml:space="preserve">                                                                                     </w:t>
            </w: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Приложение 4</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к</w:t>
            </w:r>
            <w:r w:rsidRPr="00BE1511">
              <w:rPr>
                <w:rFonts w:ascii="Times New Roman" w:hAnsi="Times New Roman" w:cs="Times New Roman"/>
                <w:i/>
              </w:rPr>
              <w:t xml:space="preserve"> </w:t>
            </w:r>
            <w:r w:rsidRPr="00BE1511">
              <w:rPr>
                <w:rFonts w:ascii="Times New Roman" w:hAnsi="Times New Roman" w:cs="Times New Roman"/>
              </w:rPr>
              <w:t xml:space="preserve">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t>Зудиловский сельсовет Первомайского района</w:t>
            </w:r>
          </w:p>
          <w:p w:rsidR="006C1D12" w:rsidRPr="00BE1511" w:rsidRDefault="006C1D12" w:rsidP="006C1D12">
            <w:pPr>
              <w:tabs>
                <w:tab w:val="left" w:pos="6480"/>
              </w:tabs>
              <w:spacing w:after="0" w:line="240" w:lineRule="auto"/>
              <w:jc w:val="both"/>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tc>
      </w:tr>
    </w:tbl>
    <w:p w:rsidR="006C1D12" w:rsidRPr="00BE1511" w:rsidRDefault="006C1D12" w:rsidP="006C1D12">
      <w:pPr>
        <w:pStyle w:val="ConsPlusNormal"/>
        <w:jc w:val="center"/>
        <w:rPr>
          <w:rFonts w:ascii="Times New Roman" w:hAnsi="Times New Roman" w:cs="Times New Roman"/>
          <w:b/>
          <w:szCs w:val="22"/>
        </w:rPr>
      </w:pPr>
      <w:r w:rsidRPr="00BE1511">
        <w:rPr>
          <w:rFonts w:ascii="Times New Roman" w:hAnsi="Times New Roman" w:cs="Times New Roman"/>
          <w:b/>
          <w:szCs w:val="22"/>
        </w:rPr>
        <w:t>Справка</w:t>
      </w:r>
    </w:p>
    <w:p w:rsidR="006C1D12" w:rsidRPr="00BE1511" w:rsidRDefault="006C1D12" w:rsidP="006C1D12">
      <w:pPr>
        <w:pStyle w:val="ConsPlusNormal"/>
        <w:jc w:val="center"/>
        <w:rPr>
          <w:rFonts w:ascii="Times New Roman" w:hAnsi="Times New Roman" w:cs="Times New Roman"/>
          <w:b/>
          <w:szCs w:val="22"/>
        </w:rPr>
      </w:pPr>
      <w:r w:rsidRPr="00BE1511">
        <w:rPr>
          <w:rFonts w:ascii="Times New Roman" w:hAnsi="Times New Roman" w:cs="Times New Roman"/>
          <w:b/>
          <w:szCs w:val="22"/>
        </w:rPr>
        <w:t>о должностях, периоды службы (работы) в которых включаются</w:t>
      </w:r>
    </w:p>
    <w:p w:rsidR="006C1D12" w:rsidRPr="00BE1511" w:rsidRDefault="006C1D12" w:rsidP="006C1D12">
      <w:pPr>
        <w:pStyle w:val="ConsPlusNormal"/>
        <w:jc w:val="center"/>
        <w:rPr>
          <w:rFonts w:ascii="Times New Roman" w:hAnsi="Times New Roman" w:cs="Times New Roman"/>
          <w:b/>
          <w:szCs w:val="22"/>
        </w:rPr>
      </w:pPr>
      <w:r w:rsidRPr="00BE1511">
        <w:rPr>
          <w:rFonts w:ascii="Times New Roman" w:hAnsi="Times New Roman" w:cs="Times New Roman"/>
          <w:b/>
          <w:szCs w:val="22"/>
        </w:rPr>
        <w:t>в стаж для установления пенсии за выслугу лет, доплаты</w:t>
      </w:r>
    </w:p>
    <w:p w:rsidR="006C1D12" w:rsidRPr="00BE1511" w:rsidRDefault="006C1D12" w:rsidP="006C1D12">
      <w:pPr>
        <w:pStyle w:val="ConsPlusNormal"/>
        <w:jc w:val="center"/>
        <w:rPr>
          <w:rFonts w:ascii="Times New Roman" w:hAnsi="Times New Roman" w:cs="Times New Roman"/>
          <w:b/>
          <w:szCs w:val="22"/>
        </w:rPr>
      </w:pPr>
      <w:r w:rsidRPr="00BE1511">
        <w:rPr>
          <w:rFonts w:ascii="Times New Roman" w:hAnsi="Times New Roman" w:cs="Times New Roman"/>
          <w:b/>
          <w:szCs w:val="22"/>
        </w:rPr>
        <w:t>к пенсии</w:t>
      </w:r>
    </w:p>
    <w:p w:rsidR="006C1D12" w:rsidRPr="00BE1511" w:rsidRDefault="006C1D12" w:rsidP="006C1D12">
      <w:pPr>
        <w:pStyle w:val="ConsPlusNormal"/>
        <w:jc w:val="both"/>
        <w:rPr>
          <w:rFonts w:ascii="Times New Roman" w:hAnsi="Times New Roman" w:cs="Times New Roman"/>
          <w:szCs w:val="22"/>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080"/>
        <w:gridCol w:w="540"/>
        <w:gridCol w:w="720"/>
        <w:gridCol w:w="837"/>
        <w:gridCol w:w="1814"/>
        <w:gridCol w:w="1417"/>
        <w:gridCol w:w="680"/>
        <w:gridCol w:w="1012"/>
        <w:gridCol w:w="720"/>
      </w:tblGrid>
      <w:tr w:rsidR="006C1D12" w:rsidRPr="00BE1511" w:rsidTr="00193C85">
        <w:tc>
          <w:tcPr>
            <w:tcW w:w="720"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 п/п</w:t>
            </w:r>
          </w:p>
        </w:tc>
        <w:tc>
          <w:tcPr>
            <w:tcW w:w="1080"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Номер записи в трудовой книжке</w:t>
            </w:r>
          </w:p>
        </w:tc>
        <w:tc>
          <w:tcPr>
            <w:tcW w:w="2097" w:type="dxa"/>
            <w:gridSpan w:val="3"/>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Дата</w:t>
            </w:r>
          </w:p>
        </w:tc>
        <w:tc>
          <w:tcPr>
            <w:tcW w:w="1814"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Наименование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Замещаемая должность</w:t>
            </w:r>
          </w:p>
        </w:tc>
        <w:tc>
          <w:tcPr>
            <w:tcW w:w="2412" w:type="dxa"/>
            <w:gridSpan w:val="3"/>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Стаж муниципальной службы</w:t>
            </w:r>
          </w:p>
        </w:tc>
      </w:tr>
      <w:tr w:rsidR="006C1D12" w:rsidRPr="00BE1511" w:rsidTr="00193C85">
        <w:tc>
          <w:tcPr>
            <w:tcW w:w="720"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год</w:t>
            </w:r>
          </w:p>
        </w:tc>
        <w:tc>
          <w:tcPr>
            <w:tcW w:w="72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r w:rsidRPr="00BE1511">
              <w:rPr>
                <w:rFonts w:ascii="Times New Roman" w:hAnsi="Times New Roman" w:cs="Times New Roman"/>
                <w:szCs w:val="22"/>
              </w:rPr>
              <w:t>месяц</w:t>
            </w:r>
          </w:p>
        </w:tc>
        <w:tc>
          <w:tcPr>
            <w:tcW w:w="837"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число</w:t>
            </w:r>
          </w:p>
        </w:tc>
        <w:tc>
          <w:tcPr>
            <w:tcW w:w="1814"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лет</w:t>
            </w:r>
          </w:p>
        </w:tc>
        <w:tc>
          <w:tcPr>
            <w:tcW w:w="1012"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месяцев</w:t>
            </w:r>
          </w:p>
        </w:tc>
        <w:tc>
          <w:tcPr>
            <w:tcW w:w="72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дней</w:t>
            </w:r>
          </w:p>
        </w:tc>
      </w:tr>
      <w:tr w:rsidR="006C1D12" w:rsidRPr="00BE1511" w:rsidTr="00193C85">
        <w:tc>
          <w:tcPr>
            <w:tcW w:w="720"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108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72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837"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1814"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1012"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720" w:type="dxa"/>
            <w:vMerge w:val="restart"/>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r>
      <w:tr w:rsidR="006C1D12" w:rsidRPr="00BE1511" w:rsidTr="00193C85">
        <w:tc>
          <w:tcPr>
            <w:tcW w:w="720"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72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837"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C1D12" w:rsidRPr="00BE1511" w:rsidRDefault="006C1D12" w:rsidP="006C1D12">
            <w:pPr>
              <w:spacing w:after="0" w:line="240" w:lineRule="auto"/>
              <w:rPr>
                <w:rFonts w:ascii="Times New Roman" w:hAnsi="Times New Roman" w:cs="Times New Roman"/>
              </w:rPr>
            </w:pPr>
          </w:p>
        </w:tc>
      </w:tr>
      <w:tr w:rsidR="006C1D12" w:rsidRPr="00BE1511" w:rsidTr="00193C85">
        <w:tc>
          <w:tcPr>
            <w:tcW w:w="72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108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72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4068" w:type="dxa"/>
            <w:gridSpan w:val="3"/>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Итого на «___» _______20______:</w:t>
            </w:r>
          </w:p>
          <w:p w:rsidR="006C1D12" w:rsidRPr="00BE1511" w:rsidRDefault="006C1D12" w:rsidP="006C1D12">
            <w:pPr>
              <w:pStyle w:val="ConsPlusNormal"/>
              <w:jc w:val="center"/>
              <w:rPr>
                <w:rFonts w:ascii="Times New Roman" w:hAnsi="Times New Roman" w:cs="Times New Roman"/>
                <w:szCs w:val="22"/>
              </w:rPr>
            </w:pPr>
            <w:r w:rsidRPr="00BE1511">
              <w:rPr>
                <w:rFonts w:ascii="Times New Roman" w:hAnsi="Times New Roman" w:cs="Times New Roman"/>
                <w:szCs w:val="22"/>
              </w:rPr>
              <w:t>(дата)</w:t>
            </w:r>
          </w:p>
        </w:tc>
        <w:tc>
          <w:tcPr>
            <w:tcW w:w="68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1012"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c>
          <w:tcPr>
            <w:tcW w:w="720" w:type="dxa"/>
            <w:tcBorders>
              <w:top w:val="single" w:sz="4" w:space="0" w:color="auto"/>
              <w:left w:val="single" w:sz="4" w:space="0" w:color="auto"/>
              <w:bottom w:val="single" w:sz="4" w:space="0" w:color="auto"/>
              <w:right w:val="single" w:sz="4" w:space="0" w:color="auto"/>
            </w:tcBorders>
          </w:tcPr>
          <w:p w:rsidR="006C1D12" w:rsidRPr="00BE1511" w:rsidRDefault="006C1D12" w:rsidP="006C1D12">
            <w:pPr>
              <w:pStyle w:val="ConsPlusNormal"/>
              <w:rPr>
                <w:rFonts w:ascii="Times New Roman" w:hAnsi="Times New Roman" w:cs="Times New Roman"/>
                <w:szCs w:val="22"/>
              </w:rPr>
            </w:pPr>
          </w:p>
        </w:tc>
      </w:tr>
    </w:tbl>
    <w:p w:rsidR="006C1D12" w:rsidRPr="00BE1511" w:rsidRDefault="006C1D12" w:rsidP="006C1D12">
      <w:pPr>
        <w:pStyle w:val="ConsPlusNormal"/>
        <w:jc w:val="both"/>
        <w:rPr>
          <w:rFonts w:ascii="Times New Roman" w:hAnsi="Times New Roman" w:cs="Times New Roman"/>
          <w:szCs w:val="22"/>
        </w:rPr>
      </w:pPr>
    </w:p>
    <w:p w:rsidR="006C1D12" w:rsidRPr="00BE1511" w:rsidRDefault="006C1D12" w:rsidP="006C1D12">
      <w:pPr>
        <w:pStyle w:val="ConsPlusNonformat"/>
        <w:jc w:val="both"/>
        <w:rPr>
          <w:rFonts w:ascii="Times New Roman" w:hAnsi="Times New Roman" w:cs="Times New Roman"/>
          <w:sz w:val="22"/>
          <w:szCs w:val="22"/>
        </w:rPr>
      </w:pPr>
      <w:r w:rsidRPr="00BE1511">
        <w:rPr>
          <w:rFonts w:ascii="Times New Roman" w:hAnsi="Times New Roman" w:cs="Times New Roman"/>
          <w:sz w:val="22"/>
          <w:szCs w:val="22"/>
        </w:rPr>
        <w:t xml:space="preserve">Председатель комиссии </w:t>
      </w:r>
    </w:p>
    <w:p w:rsidR="006C1D12" w:rsidRPr="00BE1511" w:rsidRDefault="006C1D12" w:rsidP="006C1D12">
      <w:pPr>
        <w:pStyle w:val="ConsPlusNonformat"/>
        <w:jc w:val="both"/>
        <w:rPr>
          <w:rFonts w:ascii="Times New Roman" w:hAnsi="Times New Roman" w:cs="Times New Roman"/>
          <w:sz w:val="22"/>
          <w:szCs w:val="22"/>
        </w:rPr>
      </w:pPr>
    </w:p>
    <w:p w:rsidR="006C1D12" w:rsidRPr="00BE1511" w:rsidRDefault="006C1D12" w:rsidP="006C1D12">
      <w:pPr>
        <w:pStyle w:val="ConsPlusNonformat"/>
        <w:jc w:val="both"/>
        <w:rPr>
          <w:rFonts w:ascii="Times New Roman" w:hAnsi="Times New Roman" w:cs="Times New Roman"/>
          <w:sz w:val="22"/>
          <w:szCs w:val="22"/>
        </w:rPr>
      </w:pPr>
    </w:p>
    <w:p w:rsidR="006C1D12" w:rsidRPr="00BE1511" w:rsidRDefault="006C1D12" w:rsidP="006C1D12">
      <w:pPr>
        <w:pStyle w:val="ConsPlusNonformat"/>
        <w:jc w:val="both"/>
        <w:rPr>
          <w:rFonts w:ascii="Times New Roman" w:hAnsi="Times New Roman" w:cs="Times New Roman"/>
          <w:sz w:val="22"/>
          <w:szCs w:val="22"/>
        </w:rPr>
      </w:pPr>
      <w:r w:rsidRPr="00BE1511">
        <w:rPr>
          <w:rFonts w:ascii="Times New Roman" w:hAnsi="Times New Roman" w:cs="Times New Roman"/>
          <w:sz w:val="22"/>
          <w:szCs w:val="22"/>
        </w:rPr>
        <w:t>_____________                                                   _________________________________</w:t>
      </w:r>
    </w:p>
    <w:p w:rsidR="006C1D12" w:rsidRPr="00BE1511" w:rsidRDefault="006C1D12" w:rsidP="006C1D12">
      <w:pPr>
        <w:pStyle w:val="ConsPlusNonformat"/>
        <w:jc w:val="both"/>
        <w:rPr>
          <w:rFonts w:ascii="Times New Roman" w:hAnsi="Times New Roman" w:cs="Times New Roman"/>
          <w:sz w:val="22"/>
          <w:szCs w:val="22"/>
        </w:rPr>
      </w:pPr>
      <w:r w:rsidRPr="00BE1511">
        <w:rPr>
          <w:rFonts w:ascii="Times New Roman" w:hAnsi="Times New Roman" w:cs="Times New Roman"/>
          <w:sz w:val="22"/>
          <w:szCs w:val="22"/>
        </w:rPr>
        <w:t xml:space="preserve">    (подпись)                                                                    (расшифровка подписи)</w:t>
      </w:r>
    </w:p>
    <w:p w:rsidR="006C1D12" w:rsidRPr="00BE1511" w:rsidRDefault="006C1D12" w:rsidP="006C1D12">
      <w:pPr>
        <w:pStyle w:val="ConsPlusNonformat"/>
        <w:jc w:val="both"/>
        <w:rPr>
          <w:rFonts w:ascii="Times New Roman" w:hAnsi="Times New Roman" w:cs="Times New Roman"/>
          <w:sz w:val="22"/>
          <w:szCs w:val="22"/>
        </w:rPr>
      </w:pPr>
    </w:p>
    <w:p w:rsidR="006C1D12" w:rsidRPr="00BE1511" w:rsidRDefault="006C1D12" w:rsidP="006C1D12">
      <w:pPr>
        <w:pStyle w:val="ConsPlusNonformat"/>
        <w:jc w:val="both"/>
        <w:rPr>
          <w:rFonts w:ascii="Times New Roman" w:hAnsi="Times New Roman" w:cs="Times New Roman"/>
          <w:sz w:val="22"/>
          <w:szCs w:val="22"/>
        </w:rPr>
      </w:pPr>
      <w:r w:rsidRPr="00BE1511">
        <w:rPr>
          <w:rFonts w:ascii="Times New Roman" w:hAnsi="Times New Roman" w:cs="Times New Roman"/>
          <w:sz w:val="22"/>
          <w:szCs w:val="22"/>
        </w:rPr>
        <w:t>Исполнитель</w:t>
      </w:r>
    </w:p>
    <w:p w:rsidR="006C1D12" w:rsidRPr="00BE1511" w:rsidRDefault="006C1D12" w:rsidP="006C1D12">
      <w:pPr>
        <w:pStyle w:val="ConsPlusNonformat"/>
        <w:jc w:val="both"/>
        <w:rPr>
          <w:rFonts w:ascii="Times New Roman" w:hAnsi="Times New Roman" w:cs="Times New Roman"/>
          <w:sz w:val="22"/>
          <w:szCs w:val="22"/>
        </w:rPr>
      </w:pPr>
      <w:r w:rsidRPr="00BE1511">
        <w:rPr>
          <w:rFonts w:ascii="Times New Roman" w:hAnsi="Times New Roman" w:cs="Times New Roman"/>
          <w:sz w:val="22"/>
          <w:szCs w:val="22"/>
        </w:rPr>
        <w:t>Ф.И.О., телефон</w:t>
      </w: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tabs>
          <w:tab w:val="left" w:pos="6480"/>
        </w:tabs>
        <w:spacing w:after="0" w:line="240" w:lineRule="auto"/>
        <w:outlineLvl w:val="1"/>
        <w:rPr>
          <w:rFonts w:ascii="Times New Roman" w:hAnsi="Times New Roman" w:cs="Times New Roman"/>
        </w:rPr>
      </w:pPr>
    </w:p>
    <w:tbl>
      <w:tblPr>
        <w:tblW w:w="0" w:type="auto"/>
        <w:tblInd w:w="5353" w:type="dxa"/>
        <w:tblLook w:val="04A0" w:firstRow="1" w:lastRow="0" w:firstColumn="1" w:lastColumn="0" w:noHBand="0" w:noVBand="1"/>
      </w:tblPr>
      <w:tblGrid>
        <w:gridCol w:w="4002"/>
      </w:tblGrid>
      <w:tr w:rsidR="006C1D12" w:rsidRPr="00BE1511" w:rsidTr="002960C1">
        <w:tc>
          <w:tcPr>
            <w:tcW w:w="4002" w:type="dxa"/>
          </w:tcPr>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0C79A1" w:rsidRPr="00BE1511" w:rsidRDefault="000C79A1"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Приложение 5</w:t>
            </w:r>
          </w:p>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 xml:space="preserve">к 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t xml:space="preserve">Зудиловский сельсовет Первомайского района </w:t>
            </w:r>
          </w:p>
          <w:p w:rsidR="006C1D12" w:rsidRPr="00BE1511" w:rsidRDefault="006C1D12" w:rsidP="006C1D12">
            <w:pPr>
              <w:tabs>
                <w:tab w:val="left" w:pos="6480"/>
              </w:tabs>
              <w:spacing w:after="0" w:line="240" w:lineRule="auto"/>
              <w:jc w:val="right"/>
              <w:outlineLvl w:val="1"/>
              <w:rPr>
                <w:rFonts w:ascii="Times New Roman" w:hAnsi="Times New Roman" w:cs="Times New Roman"/>
              </w:rPr>
            </w:pPr>
          </w:p>
        </w:tc>
      </w:tr>
    </w:tbl>
    <w:p w:rsidR="006C1D12" w:rsidRPr="00BE1511" w:rsidRDefault="006C1D12" w:rsidP="006C1D12">
      <w:pPr>
        <w:tabs>
          <w:tab w:val="left" w:pos="6480"/>
        </w:tabs>
        <w:spacing w:after="0" w:line="240" w:lineRule="auto"/>
        <w:outlineLvl w:val="1"/>
        <w:rPr>
          <w:rFonts w:ascii="Times New Roman" w:hAnsi="Times New Roman" w:cs="Times New Roman"/>
        </w:rPr>
      </w:pPr>
    </w:p>
    <w:p w:rsidR="006C1D12" w:rsidRPr="00BE1511" w:rsidRDefault="006C1D12" w:rsidP="006C1D12">
      <w:pPr>
        <w:spacing w:after="0" w:line="240" w:lineRule="auto"/>
        <w:jc w:val="right"/>
        <w:rPr>
          <w:rFonts w:ascii="Times New Roman" w:hAnsi="Times New Roman" w:cs="Times New Roman"/>
        </w:rPr>
      </w:pPr>
      <w:r w:rsidRPr="00BE1511">
        <w:rPr>
          <w:rFonts w:ascii="Times New Roman" w:hAnsi="Times New Roman" w:cs="Times New Roman"/>
        </w:rPr>
        <w:t xml:space="preserve">                                                                       Главе  района</w:t>
      </w:r>
    </w:p>
    <w:p w:rsidR="006C1D12" w:rsidRPr="00BE1511" w:rsidRDefault="006C1D12" w:rsidP="006C1D12">
      <w:pPr>
        <w:spacing w:after="0" w:line="240" w:lineRule="auto"/>
        <w:jc w:val="center"/>
        <w:rPr>
          <w:rFonts w:ascii="Times New Roman" w:hAnsi="Times New Roman" w:cs="Times New Roman"/>
          <w:b/>
        </w:rPr>
      </w:pPr>
    </w:p>
    <w:p w:rsidR="006C1D12" w:rsidRPr="00BE1511" w:rsidRDefault="006C1D12" w:rsidP="006C1D12">
      <w:pPr>
        <w:spacing w:after="0" w:line="240" w:lineRule="auto"/>
        <w:jc w:val="center"/>
        <w:rPr>
          <w:rFonts w:ascii="Times New Roman" w:hAnsi="Times New Roman" w:cs="Times New Roman"/>
          <w:b/>
        </w:rPr>
      </w:pPr>
      <w:r w:rsidRPr="00BE1511">
        <w:rPr>
          <w:rFonts w:ascii="Times New Roman" w:hAnsi="Times New Roman" w:cs="Times New Roman"/>
          <w:b/>
        </w:rPr>
        <w:t xml:space="preserve">РЕШЕНИЕ КОМИССИИ ПО РАССМОТРЕНИЮ ВОПРОСОВ </w:t>
      </w:r>
    </w:p>
    <w:p w:rsidR="006C1D12" w:rsidRPr="00BE1511" w:rsidRDefault="006C1D12" w:rsidP="006C1D12">
      <w:pPr>
        <w:spacing w:after="0" w:line="240" w:lineRule="auto"/>
        <w:jc w:val="center"/>
        <w:rPr>
          <w:rFonts w:ascii="Times New Roman" w:hAnsi="Times New Roman" w:cs="Times New Roman"/>
          <w:b/>
        </w:rPr>
      </w:pPr>
      <w:r w:rsidRPr="00BE1511">
        <w:rPr>
          <w:rFonts w:ascii="Times New Roman" w:hAnsi="Times New Roman" w:cs="Times New Roman"/>
          <w:b/>
        </w:rPr>
        <w:t>О НАЗНАЧЕНИИ ДОПЛАТЫ К ПЕНСИИ, ПЕНСИИ ЗА ВЫСЛУГУ ЛЕТ</w:t>
      </w:r>
    </w:p>
    <w:p w:rsidR="006C1D12" w:rsidRPr="00BE1511" w:rsidRDefault="006C1D12" w:rsidP="006C1D12">
      <w:pPr>
        <w:spacing w:after="0" w:line="240" w:lineRule="auto"/>
        <w:rPr>
          <w:rFonts w:ascii="Times New Roman" w:hAnsi="Times New Roman" w:cs="Times New Roman"/>
        </w:rPr>
      </w:pPr>
      <w:r w:rsidRPr="00BE1511">
        <w:rPr>
          <w:rFonts w:ascii="Times New Roman" w:hAnsi="Times New Roman" w:cs="Times New Roman"/>
        </w:rPr>
        <w:t>«___»______________ 20____ г.</w:t>
      </w:r>
    </w:p>
    <w:p w:rsidR="006C1D12" w:rsidRPr="00BE1511" w:rsidRDefault="006C1D12" w:rsidP="006C1D12">
      <w:pPr>
        <w:spacing w:after="0" w:line="240" w:lineRule="auto"/>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Комиссия по рассмотрению вопросов о назначении доплаты к пенсии, пенсии за выслугу лет лицам, замещавшим муниципальные должности,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t xml:space="preserve">Зудиловский сельсовет </w:t>
      </w:r>
      <w:r w:rsidRPr="00BE1511">
        <w:rPr>
          <w:rFonts w:ascii="Times New Roman" w:hAnsi="Times New Roman" w:cs="Times New Roman"/>
        </w:rPr>
        <w:t>Первомайск</w:t>
      </w:r>
      <w:r w:rsidR="002960C1" w:rsidRPr="00BE1511">
        <w:rPr>
          <w:rFonts w:ascii="Times New Roman" w:hAnsi="Times New Roman" w:cs="Times New Roman"/>
        </w:rPr>
        <w:t>ого</w:t>
      </w:r>
      <w:r w:rsidRPr="00BE1511">
        <w:rPr>
          <w:rFonts w:ascii="Times New Roman" w:hAnsi="Times New Roman" w:cs="Times New Roman"/>
        </w:rPr>
        <w:t xml:space="preserve"> район</w:t>
      </w:r>
      <w:r w:rsidR="002960C1" w:rsidRPr="00BE1511">
        <w:rPr>
          <w:rFonts w:ascii="Times New Roman" w:hAnsi="Times New Roman" w:cs="Times New Roman"/>
        </w:rPr>
        <w:t>а</w:t>
      </w:r>
      <w:r w:rsidRPr="00BE1511">
        <w:rPr>
          <w:rFonts w:ascii="Times New Roman" w:hAnsi="Times New Roman" w:cs="Times New Roman"/>
        </w:rPr>
        <w:t>, рассмотрев заявление</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______________________________________________________________________</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                                           (Ф.И.О. заявителя)</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и иные представленные документы, в соответствии с Положением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t xml:space="preserve">Зудиловский сельсовет </w:t>
      </w:r>
      <w:r w:rsidRPr="00BE1511">
        <w:rPr>
          <w:rFonts w:ascii="Times New Roman" w:hAnsi="Times New Roman" w:cs="Times New Roman"/>
        </w:rPr>
        <w:t>Первомайск</w:t>
      </w:r>
      <w:r w:rsidR="002960C1" w:rsidRPr="00BE1511">
        <w:rPr>
          <w:rFonts w:ascii="Times New Roman" w:hAnsi="Times New Roman" w:cs="Times New Roman"/>
        </w:rPr>
        <w:t>ого</w:t>
      </w:r>
      <w:r w:rsidRPr="00BE1511">
        <w:rPr>
          <w:rFonts w:ascii="Times New Roman" w:hAnsi="Times New Roman" w:cs="Times New Roman"/>
        </w:rPr>
        <w:t xml:space="preserve"> район</w:t>
      </w:r>
      <w:r w:rsidR="002960C1" w:rsidRPr="00BE1511">
        <w:rPr>
          <w:rFonts w:ascii="Times New Roman" w:hAnsi="Times New Roman" w:cs="Times New Roman"/>
        </w:rPr>
        <w:t>а</w:t>
      </w:r>
      <w:r w:rsidRPr="00BE1511">
        <w:rPr>
          <w:rFonts w:ascii="Times New Roman" w:hAnsi="Times New Roman" w:cs="Times New Roman"/>
        </w:rPr>
        <w:t xml:space="preserve"> РЕШИЛА :</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Назначить ______________________________________________________________,</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lastRenderedPageBreak/>
        <w:t xml:space="preserve">       (Ф.И.О. заявителя)</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замещавшему__________________________________________________________           (указать должность, которую занимал заявитель)</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доплату к пенсии, пенсию за выслугу лет, исходя из стажа муниципальной службы ______ лет (замещения выборной муниципальной должности в течение срока полномочий или в течение ______ лет свыше одного срока полномочий; замещения должности, установленной Перечнем выборных должностей в органах государственной власти и управления Первомайского района в период существования СССР и РСФСР для назначения доплаты к пенсии, в течение срока полномочий или в течение ______ лет свыше одного срока полномочий) в размере фиксированной выплаты к страховой пенсии по старости.</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Отказать _____________________________________________________</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(Ф.И.О. заявителя)</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в установлении ежемесячной доплаты к пенсии (пенсии за выслугу лет)_______________________________________________________________</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(указать причину отказа)</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Председатель комиссии  _______________  Ф.И.О.</w:t>
      </w:r>
    </w:p>
    <w:p w:rsidR="006C1D12" w:rsidRPr="00BE1511" w:rsidRDefault="006C1D12" w:rsidP="006C1D12">
      <w:pPr>
        <w:spacing w:after="0" w:line="240" w:lineRule="auto"/>
        <w:jc w:val="both"/>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p>
    <w:p w:rsidR="000C79A1" w:rsidRPr="00BE1511" w:rsidRDefault="000C79A1" w:rsidP="006C1D12">
      <w:pPr>
        <w:spacing w:after="0" w:line="240" w:lineRule="auto"/>
        <w:jc w:val="both"/>
        <w:rPr>
          <w:rFonts w:ascii="Times New Roman" w:hAnsi="Times New Roman" w:cs="Times New Roman"/>
        </w:rPr>
      </w:pPr>
    </w:p>
    <w:p w:rsidR="000C79A1" w:rsidRPr="00BE1511" w:rsidRDefault="000C79A1" w:rsidP="006C1D12">
      <w:pPr>
        <w:spacing w:after="0" w:line="240" w:lineRule="auto"/>
        <w:jc w:val="both"/>
        <w:rPr>
          <w:rFonts w:ascii="Times New Roman" w:hAnsi="Times New Roman" w:cs="Times New Roman"/>
        </w:rPr>
      </w:pPr>
    </w:p>
    <w:tbl>
      <w:tblPr>
        <w:tblW w:w="0" w:type="auto"/>
        <w:tblInd w:w="5353" w:type="dxa"/>
        <w:tblLook w:val="04A0" w:firstRow="1" w:lastRow="0" w:firstColumn="1" w:lastColumn="0" w:noHBand="0" w:noVBand="1"/>
      </w:tblPr>
      <w:tblGrid>
        <w:gridCol w:w="4218"/>
      </w:tblGrid>
      <w:tr w:rsidR="006C1D12" w:rsidRPr="00BE1511" w:rsidTr="00193C85">
        <w:tc>
          <w:tcPr>
            <w:tcW w:w="4218" w:type="dxa"/>
          </w:tcPr>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Приложение 6</w:t>
            </w:r>
          </w:p>
          <w:p w:rsidR="006C1D12" w:rsidRPr="00BE1511" w:rsidRDefault="006C1D12" w:rsidP="006C1D12">
            <w:pPr>
              <w:tabs>
                <w:tab w:val="left" w:pos="6480"/>
              </w:tabs>
              <w:spacing w:after="0" w:line="240" w:lineRule="auto"/>
              <w:jc w:val="both"/>
              <w:outlineLvl w:val="1"/>
              <w:rPr>
                <w:rFonts w:ascii="Times New Roman" w:hAnsi="Times New Roman" w:cs="Times New Roman"/>
              </w:rPr>
            </w:pPr>
            <w:r w:rsidRPr="00BE1511">
              <w:rPr>
                <w:rFonts w:ascii="Times New Roman" w:hAnsi="Times New Roman" w:cs="Times New Roman"/>
              </w:rPr>
              <w:t xml:space="preserve">к 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t>Зудиловский сельсовет Первомайского района</w:t>
            </w:r>
          </w:p>
        </w:tc>
      </w:tr>
    </w:tbl>
    <w:p w:rsidR="006C1D12" w:rsidRPr="00BE1511" w:rsidRDefault="006C1D12" w:rsidP="006C1D12">
      <w:pPr>
        <w:tabs>
          <w:tab w:val="left" w:pos="6480"/>
        </w:tabs>
        <w:spacing w:after="0" w:line="240" w:lineRule="auto"/>
        <w:jc w:val="both"/>
        <w:outlineLvl w:val="1"/>
        <w:rPr>
          <w:rFonts w:ascii="Times New Roman" w:hAnsi="Times New Roman" w:cs="Times New Roman"/>
        </w:rPr>
      </w:pPr>
    </w:p>
    <w:p w:rsidR="006C1D12" w:rsidRPr="00BE1511" w:rsidRDefault="006C1D12" w:rsidP="006C1D12">
      <w:pPr>
        <w:pStyle w:val="1"/>
        <w:numPr>
          <w:ilvl w:val="0"/>
          <w:numId w:val="2"/>
        </w:numPr>
        <w:ind w:left="0" w:firstLine="0"/>
        <w:rPr>
          <w:b/>
          <w:sz w:val="22"/>
          <w:szCs w:val="22"/>
        </w:rPr>
      </w:pPr>
    </w:p>
    <w:p w:rsidR="002960C1" w:rsidRPr="00BE1511" w:rsidRDefault="006C1D12" w:rsidP="002960C1">
      <w:pPr>
        <w:pStyle w:val="1"/>
        <w:numPr>
          <w:ilvl w:val="0"/>
          <w:numId w:val="2"/>
        </w:numPr>
        <w:tabs>
          <w:tab w:val="clear" w:pos="432"/>
          <w:tab w:val="num" w:pos="0"/>
        </w:tabs>
        <w:ind w:left="0" w:firstLine="0"/>
        <w:jc w:val="center"/>
        <w:rPr>
          <w:b/>
          <w:sz w:val="22"/>
          <w:szCs w:val="22"/>
        </w:rPr>
      </w:pPr>
      <w:r w:rsidRPr="00BE1511">
        <w:rPr>
          <w:b/>
          <w:sz w:val="22"/>
          <w:szCs w:val="22"/>
        </w:rPr>
        <w:t xml:space="preserve">АДМИНИСТРАЦИЯ </w:t>
      </w:r>
      <w:r w:rsidR="002960C1" w:rsidRPr="00BE1511">
        <w:rPr>
          <w:b/>
          <w:sz w:val="22"/>
          <w:szCs w:val="22"/>
        </w:rPr>
        <w:t xml:space="preserve">ЗУДИЛОВСКОГО СЕЛЬСОВЕТА </w:t>
      </w:r>
    </w:p>
    <w:p w:rsidR="006C1D12" w:rsidRPr="00BE1511" w:rsidRDefault="006C1D12" w:rsidP="002960C1">
      <w:pPr>
        <w:pStyle w:val="1"/>
        <w:numPr>
          <w:ilvl w:val="0"/>
          <w:numId w:val="2"/>
        </w:numPr>
        <w:tabs>
          <w:tab w:val="clear" w:pos="432"/>
          <w:tab w:val="num" w:pos="0"/>
        </w:tabs>
        <w:ind w:left="0" w:firstLine="0"/>
        <w:jc w:val="center"/>
        <w:rPr>
          <w:b/>
          <w:sz w:val="22"/>
          <w:szCs w:val="22"/>
        </w:rPr>
      </w:pPr>
      <w:r w:rsidRPr="00BE1511">
        <w:rPr>
          <w:b/>
          <w:sz w:val="22"/>
          <w:szCs w:val="22"/>
        </w:rPr>
        <w:t>ПЕРВОМАЙСКОГО РАЙОНА АЛТАЙСКОГО КРАЯ</w:t>
      </w:r>
    </w:p>
    <w:p w:rsidR="006C1D12" w:rsidRPr="00BE1511" w:rsidRDefault="006C1D12" w:rsidP="006C1D12">
      <w:pPr>
        <w:pStyle w:val="1"/>
        <w:numPr>
          <w:ilvl w:val="0"/>
          <w:numId w:val="2"/>
        </w:numPr>
        <w:ind w:left="0" w:firstLine="0"/>
        <w:rPr>
          <w:b/>
          <w:sz w:val="22"/>
          <w:szCs w:val="22"/>
        </w:rPr>
      </w:pPr>
    </w:p>
    <w:p w:rsidR="006C1D12" w:rsidRPr="00BE1511" w:rsidRDefault="006C1D12" w:rsidP="006C1D12">
      <w:pPr>
        <w:pStyle w:val="2"/>
        <w:numPr>
          <w:ilvl w:val="1"/>
          <w:numId w:val="2"/>
        </w:numPr>
        <w:ind w:left="0" w:firstLine="0"/>
        <w:jc w:val="center"/>
        <w:rPr>
          <w:b/>
          <w:spacing w:val="84"/>
          <w:sz w:val="22"/>
          <w:szCs w:val="22"/>
        </w:rPr>
      </w:pPr>
      <w:r w:rsidRPr="00BE1511">
        <w:rPr>
          <w:b/>
          <w:spacing w:val="84"/>
          <w:sz w:val="22"/>
          <w:szCs w:val="22"/>
        </w:rPr>
        <w:t>РАСПОРЯЖЕНИЕ</w:t>
      </w:r>
    </w:p>
    <w:p w:rsidR="006C1D12" w:rsidRPr="00BE1511" w:rsidRDefault="006C1D12" w:rsidP="006C1D12">
      <w:pPr>
        <w:spacing w:after="0" w:line="240" w:lineRule="auto"/>
        <w:jc w:val="center"/>
        <w:rPr>
          <w:rFonts w:ascii="Times New Roman" w:hAnsi="Times New Roman" w:cs="Times New Roman"/>
        </w:rPr>
      </w:pPr>
    </w:p>
    <w:tbl>
      <w:tblPr>
        <w:tblW w:w="9356" w:type="dxa"/>
        <w:tblInd w:w="108" w:type="dxa"/>
        <w:tblLayout w:type="fixed"/>
        <w:tblLook w:val="0000" w:firstRow="0" w:lastRow="0" w:firstColumn="0" w:lastColumn="0" w:noHBand="0" w:noVBand="0"/>
      </w:tblPr>
      <w:tblGrid>
        <w:gridCol w:w="2835"/>
        <w:gridCol w:w="5387"/>
        <w:gridCol w:w="1134"/>
      </w:tblGrid>
      <w:tr w:rsidR="006C1D12" w:rsidRPr="00BE1511" w:rsidTr="00193C85">
        <w:trPr>
          <w:cantSplit/>
          <w:trHeight w:val="1134"/>
        </w:trPr>
        <w:tc>
          <w:tcPr>
            <w:tcW w:w="9356" w:type="dxa"/>
            <w:gridSpan w:val="3"/>
            <w:tcBorders>
              <w:top w:val="single" w:sz="4" w:space="0" w:color="FFFFFF"/>
              <w:left w:val="single" w:sz="4" w:space="0" w:color="FFFFFF"/>
              <w:right w:val="single" w:sz="4" w:space="0" w:color="FFFFFF"/>
            </w:tcBorders>
          </w:tcPr>
          <w:p w:rsidR="006C1D12" w:rsidRPr="00BE1511" w:rsidRDefault="006C1D12" w:rsidP="006C1D12">
            <w:pPr>
              <w:spacing w:after="0" w:line="240" w:lineRule="auto"/>
              <w:rPr>
                <w:rFonts w:ascii="Times New Roman" w:hAnsi="Times New Roman" w:cs="Times New Roman"/>
              </w:rPr>
            </w:pPr>
          </w:p>
        </w:tc>
      </w:tr>
      <w:tr w:rsidR="006C1D12" w:rsidRPr="00BE1511" w:rsidTr="00193C85">
        <w:trPr>
          <w:cantSplit/>
        </w:trPr>
        <w:tc>
          <w:tcPr>
            <w:tcW w:w="2835" w:type="dxa"/>
            <w:tcBorders>
              <w:bottom w:val="single" w:sz="4" w:space="0" w:color="auto"/>
            </w:tcBorders>
          </w:tcPr>
          <w:p w:rsidR="006C1D12" w:rsidRPr="00BE1511" w:rsidRDefault="006C1D12" w:rsidP="006C1D12">
            <w:pPr>
              <w:spacing w:after="0" w:line="240" w:lineRule="auto"/>
              <w:rPr>
                <w:rFonts w:ascii="Times New Roman" w:hAnsi="Times New Roman" w:cs="Times New Roman"/>
              </w:rPr>
            </w:pPr>
          </w:p>
        </w:tc>
        <w:tc>
          <w:tcPr>
            <w:tcW w:w="5387" w:type="dxa"/>
            <w:tcBorders>
              <w:top w:val="single" w:sz="4" w:space="0" w:color="FFFFFF"/>
              <w:bottom w:val="single" w:sz="4" w:space="0" w:color="FFFFFF"/>
            </w:tcBorders>
          </w:tcPr>
          <w:p w:rsidR="006C1D12" w:rsidRPr="00BE1511" w:rsidRDefault="006C1D12" w:rsidP="006C1D12">
            <w:pPr>
              <w:spacing w:after="0" w:line="240" w:lineRule="auto"/>
              <w:jc w:val="right"/>
              <w:rPr>
                <w:rFonts w:ascii="Times New Roman" w:hAnsi="Times New Roman" w:cs="Times New Roman"/>
              </w:rPr>
            </w:pPr>
            <w:r w:rsidRPr="00BE1511">
              <w:rPr>
                <w:rFonts w:ascii="Times New Roman" w:hAnsi="Times New Roman" w:cs="Times New Roman"/>
              </w:rPr>
              <w:t>№</w:t>
            </w:r>
          </w:p>
        </w:tc>
        <w:tc>
          <w:tcPr>
            <w:tcW w:w="1134" w:type="dxa"/>
            <w:tcBorders>
              <w:left w:val="nil"/>
              <w:bottom w:val="single" w:sz="4" w:space="0" w:color="auto"/>
            </w:tcBorders>
          </w:tcPr>
          <w:p w:rsidR="006C1D12" w:rsidRPr="00BE1511" w:rsidRDefault="006C1D12" w:rsidP="006C1D12">
            <w:pPr>
              <w:spacing w:after="0" w:line="240" w:lineRule="auto"/>
              <w:rPr>
                <w:rFonts w:ascii="Times New Roman" w:hAnsi="Times New Roman" w:cs="Times New Roman"/>
              </w:rPr>
            </w:pPr>
          </w:p>
        </w:tc>
      </w:tr>
      <w:tr w:rsidR="006C1D12" w:rsidRPr="00BE1511" w:rsidTr="00193C85">
        <w:trPr>
          <w:cantSplit/>
        </w:trPr>
        <w:tc>
          <w:tcPr>
            <w:tcW w:w="9356" w:type="dxa"/>
            <w:gridSpan w:val="3"/>
            <w:tcBorders>
              <w:left w:val="single" w:sz="4" w:space="0" w:color="FFFFFF"/>
              <w:bottom w:val="single" w:sz="4" w:space="0" w:color="FFFFFF"/>
              <w:right w:val="single" w:sz="4" w:space="0" w:color="FFFFFF"/>
            </w:tcBorders>
          </w:tcPr>
          <w:p w:rsidR="006C1D12" w:rsidRPr="00BE1511" w:rsidRDefault="002960C1" w:rsidP="002960C1">
            <w:pPr>
              <w:spacing w:after="0" w:line="240" w:lineRule="auto"/>
              <w:jc w:val="center"/>
              <w:rPr>
                <w:rFonts w:ascii="Times New Roman" w:hAnsi="Times New Roman" w:cs="Times New Roman"/>
              </w:rPr>
            </w:pPr>
            <w:r w:rsidRPr="00BE1511">
              <w:rPr>
                <w:rFonts w:ascii="Times New Roman" w:hAnsi="Times New Roman" w:cs="Times New Roman"/>
              </w:rPr>
              <w:t>С. Зудилово</w:t>
            </w:r>
          </w:p>
        </w:tc>
      </w:tr>
      <w:tr w:rsidR="006C1D12" w:rsidRPr="00BE1511" w:rsidTr="00193C85">
        <w:trPr>
          <w:cantSplit/>
          <w:trHeight w:val="1134"/>
        </w:trPr>
        <w:tc>
          <w:tcPr>
            <w:tcW w:w="9356" w:type="dxa"/>
            <w:gridSpan w:val="3"/>
            <w:tcBorders>
              <w:top w:val="single" w:sz="4" w:space="0" w:color="FFFFFF"/>
              <w:left w:val="single" w:sz="4" w:space="0" w:color="FFFFFF"/>
              <w:right w:val="single" w:sz="4" w:space="0" w:color="FFFFFF"/>
            </w:tcBorders>
          </w:tcPr>
          <w:p w:rsidR="006C1D12" w:rsidRPr="00BE1511" w:rsidRDefault="006C1D12" w:rsidP="006C1D12">
            <w:pPr>
              <w:spacing w:after="0" w:line="240" w:lineRule="auto"/>
              <w:rPr>
                <w:rFonts w:ascii="Times New Roman" w:hAnsi="Times New Roman" w:cs="Times New Roman"/>
              </w:rPr>
            </w:pPr>
          </w:p>
        </w:tc>
      </w:tr>
    </w:tbl>
    <w:p w:rsidR="006C1D12" w:rsidRPr="00BE1511" w:rsidRDefault="006C1D12" w:rsidP="006C1D12">
      <w:pPr>
        <w:spacing w:after="0" w:line="240" w:lineRule="auto"/>
        <w:jc w:val="center"/>
        <w:rPr>
          <w:rFonts w:ascii="Times New Roman" w:hAnsi="Times New Roman" w:cs="Times New Roman"/>
        </w:rPr>
      </w:pPr>
    </w:p>
    <w:p w:rsidR="006C1D12" w:rsidRPr="00BE1511" w:rsidRDefault="006C1D12" w:rsidP="006C1D12">
      <w:pPr>
        <w:pStyle w:val="ab"/>
        <w:widowControl w:val="0"/>
        <w:numPr>
          <w:ilvl w:val="0"/>
          <w:numId w:val="3"/>
        </w:numPr>
        <w:suppressAutoHyphens w:val="0"/>
        <w:autoSpaceDE w:val="0"/>
        <w:autoSpaceDN w:val="0"/>
        <w:adjustRightInd w:val="0"/>
        <w:ind w:left="0" w:firstLine="0"/>
        <w:jc w:val="both"/>
        <w:rPr>
          <w:sz w:val="22"/>
          <w:szCs w:val="22"/>
        </w:rPr>
      </w:pPr>
      <w:r w:rsidRPr="00BE1511">
        <w:rPr>
          <w:sz w:val="22"/>
          <w:szCs w:val="22"/>
        </w:rPr>
        <w:t>Назначить ________________________________________________________,</w:t>
      </w:r>
    </w:p>
    <w:p w:rsidR="006C1D12" w:rsidRPr="00BE1511" w:rsidRDefault="006C1D12" w:rsidP="006C1D12">
      <w:pPr>
        <w:spacing w:after="0" w:line="240" w:lineRule="auto"/>
        <w:rPr>
          <w:rFonts w:ascii="Times New Roman" w:hAnsi="Times New Roman" w:cs="Times New Roman"/>
        </w:rPr>
      </w:pPr>
      <w:r w:rsidRPr="00BE1511">
        <w:rPr>
          <w:rFonts w:ascii="Times New Roman" w:hAnsi="Times New Roman" w:cs="Times New Roman"/>
        </w:rPr>
        <w:t xml:space="preserve">                                                                 (фамилия, имя отчество)</w:t>
      </w:r>
    </w:p>
    <w:p w:rsidR="006C1D12" w:rsidRPr="00BE1511" w:rsidRDefault="006C1D12" w:rsidP="006C1D12">
      <w:pPr>
        <w:spacing w:after="0" w:line="240" w:lineRule="auto"/>
        <w:rPr>
          <w:rFonts w:ascii="Times New Roman" w:hAnsi="Times New Roman" w:cs="Times New Roman"/>
        </w:rPr>
      </w:pPr>
      <w:r w:rsidRPr="00BE1511">
        <w:rPr>
          <w:rFonts w:ascii="Times New Roman" w:hAnsi="Times New Roman" w:cs="Times New Roman"/>
        </w:rPr>
        <w:t>замещавшему должность_________________________________________________,</w:t>
      </w:r>
    </w:p>
    <w:p w:rsidR="006C1D12" w:rsidRPr="00BE1511" w:rsidRDefault="006C1D12" w:rsidP="006C1D12">
      <w:pPr>
        <w:spacing w:after="0" w:line="240" w:lineRule="auto"/>
        <w:jc w:val="center"/>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исходя из стажа муниципальной службы__________лет, доплату к пенсии, пенсию за выслугу лет, составляющую суммарно с учетом страховой пенсии по старости /инвалидности/ (нужное подчеркнуть) _________ процентов месячного денежного содержания, но не менее фиксированной выплаты к страховой пенсии по старости по состоянию на 01.01.2019 года.</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lastRenderedPageBreak/>
        <w:t>Ежемесячное денежное содержание по указанной должности определено в размере__________________ рублей, в том числе должностной оклад_________________рублей (без учета районного коэффициента).</w:t>
      </w:r>
    </w:p>
    <w:p w:rsidR="006C1D12" w:rsidRPr="00BE1511" w:rsidRDefault="002960C1" w:rsidP="006C1D12">
      <w:pPr>
        <w:numPr>
          <w:ilvl w:val="0"/>
          <w:numId w:val="3"/>
        </w:numPr>
        <w:suppressAutoHyphens/>
        <w:spacing w:after="0" w:line="240" w:lineRule="auto"/>
        <w:ind w:left="0" w:firstLine="0"/>
        <w:jc w:val="both"/>
        <w:rPr>
          <w:rFonts w:ascii="Times New Roman" w:hAnsi="Times New Roman" w:cs="Times New Roman"/>
        </w:rPr>
      </w:pPr>
      <w:r w:rsidRPr="00BE1511">
        <w:rPr>
          <w:rFonts w:ascii="Times New Roman" w:hAnsi="Times New Roman" w:cs="Times New Roman"/>
        </w:rPr>
        <w:t>П</w:t>
      </w:r>
      <w:r w:rsidR="006C1D12" w:rsidRPr="00BE1511">
        <w:rPr>
          <w:rFonts w:ascii="Times New Roman" w:hAnsi="Times New Roman" w:cs="Times New Roman"/>
        </w:rPr>
        <w:t>роизводить начисление доплаты к пенсии, пенсии за выслугу лет Ф.И.О. с «____» ________ 20____.</w:t>
      </w:r>
    </w:p>
    <w:p w:rsidR="006C1D12" w:rsidRPr="00BE1511" w:rsidRDefault="006C1D12" w:rsidP="006C1D12">
      <w:pPr>
        <w:spacing w:after="0" w:line="240" w:lineRule="auto"/>
        <w:rPr>
          <w:rFonts w:ascii="Times New Roman" w:hAnsi="Times New Roman" w:cs="Times New Roman"/>
        </w:rPr>
      </w:pPr>
    </w:p>
    <w:p w:rsidR="006C1D12" w:rsidRPr="00BE1511" w:rsidRDefault="006C1D12" w:rsidP="006C1D12">
      <w:pPr>
        <w:spacing w:after="0" w:line="240" w:lineRule="auto"/>
        <w:rPr>
          <w:rFonts w:ascii="Times New Roman" w:hAnsi="Times New Roman" w:cs="Times New Roman"/>
        </w:rPr>
      </w:pPr>
    </w:p>
    <w:p w:rsidR="006C1D12" w:rsidRPr="00BE1511" w:rsidRDefault="006C1D12" w:rsidP="006C1D12">
      <w:pPr>
        <w:spacing w:after="0" w:line="240" w:lineRule="auto"/>
        <w:rPr>
          <w:rFonts w:ascii="Times New Roman" w:hAnsi="Times New Roman" w:cs="Times New Roman"/>
        </w:rPr>
      </w:pPr>
      <w:r w:rsidRPr="00BE1511">
        <w:rPr>
          <w:rFonts w:ascii="Times New Roman" w:hAnsi="Times New Roman" w:cs="Times New Roman"/>
        </w:rPr>
        <w:t xml:space="preserve">Глава  </w:t>
      </w:r>
      <w:r w:rsidR="002960C1" w:rsidRPr="00BE1511">
        <w:rPr>
          <w:rFonts w:ascii="Times New Roman" w:hAnsi="Times New Roman" w:cs="Times New Roman"/>
        </w:rPr>
        <w:t xml:space="preserve">сельсовета            </w:t>
      </w:r>
      <w:r w:rsidRPr="00BE1511">
        <w:rPr>
          <w:rFonts w:ascii="Times New Roman" w:hAnsi="Times New Roman" w:cs="Times New Roman"/>
        </w:rPr>
        <w:t xml:space="preserve">            подпись                                                            И.О.Ф.</w:t>
      </w:r>
    </w:p>
    <w:p w:rsidR="002960C1" w:rsidRPr="00BE1511" w:rsidRDefault="002960C1" w:rsidP="006C1D12">
      <w:pPr>
        <w:spacing w:after="0" w:line="240" w:lineRule="auto"/>
        <w:rPr>
          <w:rFonts w:ascii="Times New Roman" w:hAnsi="Times New Roman" w:cs="Times New Roman"/>
        </w:rPr>
      </w:pPr>
    </w:p>
    <w:p w:rsidR="002960C1" w:rsidRPr="00BE1511" w:rsidRDefault="002960C1" w:rsidP="006C1D12">
      <w:pPr>
        <w:spacing w:after="0" w:line="240" w:lineRule="auto"/>
        <w:rPr>
          <w:rFonts w:ascii="Times New Roman" w:hAnsi="Times New Roman" w:cs="Times New Roman"/>
        </w:rPr>
      </w:pPr>
    </w:p>
    <w:p w:rsidR="000C79A1" w:rsidRPr="00BE1511" w:rsidRDefault="000C79A1" w:rsidP="006C1D12">
      <w:pPr>
        <w:spacing w:after="0" w:line="240" w:lineRule="auto"/>
        <w:rPr>
          <w:rFonts w:ascii="Times New Roman" w:hAnsi="Times New Roman" w:cs="Times New Roman"/>
        </w:rPr>
      </w:pPr>
    </w:p>
    <w:p w:rsidR="000C79A1" w:rsidRPr="00BE1511" w:rsidRDefault="000C79A1" w:rsidP="006C1D12">
      <w:pPr>
        <w:spacing w:after="0" w:line="240" w:lineRule="auto"/>
        <w:rPr>
          <w:rFonts w:ascii="Times New Roman" w:hAnsi="Times New Roman" w:cs="Times New Roman"/>
        </w:rPr>
      </w:pPr>
    </w:p>
    <w:p w:rsidR="000C79A1" w:rsidRPr="00BE1511" w:rsidRDefault="000C79A1" w:rsidP="006C1D12">
      <w:pPr>
        <w:spacing w:after="0" w:line="240" w:lineRule="auto"/>
        <w:rPr>
          <w:rFonts w:ascii="Times New Roman" w:hAnsi="Times New Roman" w:cs="Times New Roman"/>
        </w:rPr>
      </w:pPr>
    </w:p>
    <w:p w:rsidR="002960C1" w:rsidRPr="00BE1511" w:rsidRDefault="002960C1" w:rsidP="006C1D12">
      <w:pPr>
        <w:spacing w:after="0" w:line="240" w:lineRule="auto"/>
        <w:rPr>
          <w:rFonts w:ascii="Times New Roman" w:hAnsi="Times New Roman" w:cs="Times New Roman"/>
        </w:rPr>
      </w:pPr>
    </w:p>
    <w:tbl>
      <w:tblPr>
        <w:tblW w:w="0" w:type="auto"/>
        <w:tblInd w:w="5495" w:type="dxa"/>
        <w:tblLook w:val="04A0" w:firstRow="1" w:lastRow="0" w:firstColumn="1" w:lastColumn="0" w:noHBand="0" w:noVBand="1"/>
      </w:tblPr>
      <w:tblGrid>
        <w:gridCol w:w="4568"/>
      </w:tblGrid>
      <w:tr w:rsidR="006C1D12" w:rsidRPr="00BE1511" w:rsidTr="00193C85">
        <w:tc>
          <w:tcPr>
            <w:tcW w:w="0" w:type="auto"/>
          </w:tcPr>
          <w:p w:rsidR="006C1D12" w:rsidRPr="00BE1511" w:rsidRDefault="006C1D12" w:rsidP="006C1D12">
            <w:pPr>
              <w:tabs>
                <w:tab w:val="left" w:pos="6480"/>
              </w:tabs>
              <w:spacing w:after="0" w:line="240" w:lineRule="auto"/>
              <w:jc w:val="right"/>
              <w:outlineLvl w:val="1"/>
              <w:rPr>
                <w:rFonts w:ascii="Times New Roman" w:hAnsi="Times New Roman" w:cs="Times New Roman"/>
              </w:rPr>
            </w:pPr>
          </w:p>
          <w:p w:rsidR="006C1D12" w:rsidRPr="00BE1511" w:rsidRDefault="006C1D12" w:rsidP="006C1D12">
            <w:pPr>
              <w:tabs>
                <w:tab w:val="left" w:pos="6480"/>
              </w:tabs>
              <w:spacing w:after="0" w:line="240" w:lineRule="auto"/>
              <w:jc w:val="right"/>
              <w:outlineLvl w:val="1"/>
              <w:rPr>
                <w:rFonts w:ascii="Times New Roman" w:hAnsi="Times New Roman" w:cs="Times New Roman"/>
              </w:rPr>
            </w:pPr>
            <w:r w:rsidRPr="00BE1511">
              <w:rPr>
                <w:rFonts w:ascii="Times New Roman" w:hAnsi="Times New Roman" w:cs="Times New Roman"/>
              </w:rPr>
              <w:t>Приложение 7</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к Положению 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2960C1" w:rsidRPr="00BE1511">
              <w:rPr>
                <w:rFonts w:ascii="Times New Roman" w:hAnsi="Times New Roman" w:cs="Times New Roman"/>
              </w:rPr>
              <w:t>Зудиловский сельсовет Первомайского района</w:t>
            </w:r>
          </w:p>
          <w:p w:rsidR="006C1D12" w:rsidRPr="00BE1511" w:rsidRDefault="006C1D12" w:rsidP="006C1D12">
            <w:pPr>
              <w:tabs>
                <w:tab w:val="left" w:pos="6480"/>
              </w:tabs>
              <w:spacing w:after="0" w:line="240" w:lineRule="auto"/>
              <w:jc w:val="right"/>
              <w:outlineLvl w:val="1"/>
              <w:rPr>
                <w:rFonts w:ascii="Times New Roman" w:hAnsi="Times New Roman" w:cs="Times New Roman"/>
              </w:rPr>
            </w:pPr>
          </w:p>
        </w:tc>
      </w:tr>
    </w:tbl>
    <w:p w:rsidR="006C1D12" w:rsidRPr="00BE1511" w:rsidRDefault="006C1D12" w:rsidP="006C1D12">
      <w:pPr>
        <w:tabs>
          <w:tab w:val="left" w:pos="6480"/>
        </w:tabs>
        <w:spacing w:after="0" w:line="240" w:lineRule="auto"/>
        <w:jc w:val="both"/>
        <w:outlineLvl w:val="1"/>
        <w:rPr>
          <w:rFonts w:ascii="Times New Roman" w:hAnsi="Times New Roman" w:cs="Times New Roman"/>
        </w:rPr>
      </w:pPr>
    </w:p>
    <w:p w:rsidR="00D20E8E" w:rsidRPr="00BE1511" w:rsidRDefault="00D20E8E" w:rsidP="00D20E8E">
      <w:pPr>
        <w:pStyle w:val="1"/>
        <w:numPr>
          <w:ilvl w:val="0"/>
          <w:numId w:val="2"/>
        </w:numPr>
        <w:tabs>
          <w:tab w:val="clear" w:pos="432"/>
          <w:tab w:val="num" w:pos="0"/>
        </w:tabs>
        <w:ind w:left="0" w:firstLine="0"/>
        <w:jc w:val="center"/>
        <w:rPr>
          <w:b/>
          <w:sz w:val="22"/>
          <w:szCs w:val="22"/>
        </w:rPr>
      </w:pPr>
      <w:r w:rsidRPr="00BE1511">
        <w:rPr>
          <w:b/>
          <w:sz w:val="22"/>
          <w:szCs w:val="22"/>
        </w:rPr>
        <w:t xml:space="preserve">АДМИНИСТРАЦИЯ ЗУДИЛОВСКОГО СЕЛЬСОВЕТА </w:t>
      </w:r>
    </w:p>
    <w:p w:rsidR="00D20E8E" w:rsidRPr="00BE1511" w:rsidRDefault="00D20E8E" w:rsidP="00D20E8E">
      <w:pPr>
        <w:pStyle w:val="1"/>
        <w:numPr>
          <w:ilvl w:val="0"/>
          <w:numId w:val="2"/>
        </w:numPr>
        <w:tabs>
          <w:tab w:val="clear" w:pos="432"/>
          <w:tab w:val="num" w:pos="0"/>
        </w:tabs>
        <w:ind w:left="0" w:firstLine="0"/>
        <w:jc w:val="center"/>
        <w:rPr>
          <w:b/>
          <w:sz w:val="22"/>
          <w:szCs w:val="22"/>
        </w:rPr>
      </w:pPr>
      <w:r w:rsidRPr="00BE1511">
        <w:rPr>
          <w:b/>
          <w:sz w:val="22"/>
          <w:szCs w:val="22"/>
        </w:rPr>
        <w:t>ПЕРВОМАЙСКОГО РАЙОНА АЛТАЙСКОГО КРАЯ</w:t>
      </w:r>
    </w:p>
    <w:p w:rsidR="00D20E8E" w:rsidRPr="00BE1511" w:rsidRDefault="00D20E8E" w:rsidP="002960C1">
      <w:pPr>
        <w:pStyle w:val="ConsPlusNonformat"/>
        <w:widowControl/>
        <w:jc w:val="center"/>
        <w:rPr>
          <w:rFonts w:ascii="Times New Roman" w:hAnsi="Times New Roman" w:cs="Times New Roman"/>
          <w:b/>
          <w:sz w:val="22"/>
          <w:szCs w:val="22"/>
        </w:rPr>
      </w:pPr>
    </w:p>
    <w:p w:rsidR="002960C1" w:rsidRPr="00BE1511" w:rsidRDefault="002960C1" w:rsidP="002960C1">
      <w:pPr>
        <w:pStyle w:val="ConsPlusNonformat"/>
        <w:widowControl/>
        <w:jc w:val="center"/>
        <w:rPr>
          <w:rFonts w:ascii="Times New Roman" w:hAnsi="Times New Roman" w:cs="Times New Roman"/>
          <w:b/>
          <w:sz w:val="22"/>
          <w:szCs w:val="22"/>
        </w:rPr>
      </w:pPr>
      <w:r w:rsidRPr="00BE1511">
        <w:rPr>
          <w:rFonts w:ascii="Times New Roman" w:hAnsi="Times New Roman" w:cs="Times New Roman"/>
          <w:b/>
          <w:sz w:val="22"/>
          <w:szCs w:val="22"/>
        </w:rPr>
        <w:t>РАСПОРЯЖЕНИЕ</w:t>
      </w:r>
    </w:p>
    <w:p w:rsidR="006C1D12" w:rsidRPr="00BE1511" w:rsidRDefault="006C1D12" w:rsidP="002960C1">
      <w:pPr>
        <w:pStyle w:val="ConsPlusNonformat"/>
        <w:widowControl/>
        <w:jc w:val="center"/>
        <w:rPr>
          <w:rFonts w:ascii="Times New Roman" w:hAnsi="Times New Roman" w:cs="Times New Roman"/>
          <w:b/>
          <w:sz w:val="22"/>
          <w:szCs w:val="22"/>
        </w:rPr>
      </w:pPr>
      <w:r w:rsidRPr="00BE1511">
        <w:rPr>
          <w:rFonts w:ascii="Times New Roman" w:hAnsi="Times New Roman" w:cs="Times New Roman"/>
          <w:b/>
          <w:sz w:val="22"/>
          <w:szCs w:val="22"/>
        </w:rPr>
        <w:t>об определении размера ежемесячной доплаты к пенсии, пенсии за выслугу лет</w:t>
      </w:r>
    </w:p>
    <w:p w:rsidR="006C1D12" w:rsidRPr="00BE1511" w:rsidRDefault="006C1D12" w:rsidP="006C1D12">
      <w:pPr>
        <w:spacing w:after="0" w:line="240" w:lineRule="auto"/>
        <w:jc w:val="center"/>
        <w:rPr>
          <w:rFonts w:ascii="Times New Roman" w:hAnsi="Times New Roman" w:cs="Times New Roman"/>
        </w:rPr>
      </w:pPr>
    </w:p>
    <w:p w:rsidR="006C1D12" w:rsidRPr="00BE1511" w:rsidRDefault="006C1D12" w:rsidP="006C1D12">
      <w:pPr>
        <w:spacing w:after="0" w:line="240" w:lineRule="auto"/>
        <w:jc w:val="center"/>
        <w:rPr>
          <w:rFonts w:ascii="Times New Roman" w:hAnsi="Times New Roman" w:cs="Times New Roman"/>
        </w:rPr>
      </w:pPr>
      <w:r w:rsidRPr="00BE1511">
        <w:rPr>
          <w:rFonts w:ascii="Times New Roman" w:hAnsi="Times New Roman" w:cs="Times New Roman"/>
        </w:rPr>
        <w:t>_______________________________________________________________________</w:t>
      </w:r>
    </w:p>
    <w:p w:rsidR="006C1D12" w:rsidRPr="00BE1511" w:rsidRDefault="006C1D12" w:rsidP="006C1D12">
      <w:pPr>
        <w:spacing w:after="0" w:line="240" w:lineRule="auto"/>
        <w:jc w:val="center"/>
        <w:rPr>
          <w:rFonts w:ascii="Times New Roman" w:hAnsi="Times New Roman" w:cs="Times New Roman"/>
        </w:rPr>
      </w:pPr>
      <w:r w:rsidRPr="00BE1511">
        <w:rPr>
          <w:rFonts w:ascii="Times New Roman" w:hAnsi="Times New Roman" w:cs="Times New Roman"/>
        </w:rPr>
        <w:t>(фамилия, имя, отчество)</w:t>
      </w:r>
    </w:p>
    <w:p w:rsidR="006C1D12" w:rsidRPr="00BE1511" w:rsidRDefault="006C1D12" w:rsidP="006C1D12">
      <w:pPr>
        <w:spacing w:after="0" w:line="240" w:lineRule="auto"/>
        <w:jc w:val="center"/>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В соответствии с Положением</w:t>
      </w:r>
      <w:r w:rsidRPr="00BE1511">
        <w:rPr>
          <w:rFonts w:ascii="Times New Roman" w:hAnsi="Times New Roman" w:cs="Times New Roman"/>
          <w:i/>
        </w:rPr>
        <w:t xml:space="preserve"> </w:t>
      </w:r>
      <w:r w:rsidRPr="00BE1511">
        <w:rPr>
          <w:rFonts w:ascii="Times New Roman" w:hAnsi="Times New Roman" w:cs="Times New Roman"/>
        </w:rPr>
        <w:t xml:space="preserve">о выплате доплаты к пенсии,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sidR="00D20E8E" w:rsidRPr="00BE1511">
        <w:rPr>
          <w:rFonts w:ascii="Times New Roman" w:hAnsi="Times New Roman" w:cs="Times New Roman"/>
        </w:rPr>
        <w:t xml:space="preserve">Зудиловский сельсовет </w:t>
      </w:r>
      <w:r w:rsidRPr="00BE1511">
        <w:rPr>
          <w:rFonts w:ascii="Times New Roman" w:hAnsi="Times New Roman" w:cs="Times New Roman"/>
        </w:rPr>
        <w:t>Первомайск</w:t>
      </w:r>
      <w:r w:rsidR="00D20E8E" w:rsidRPr="00BE1511">
        <w:rPr>
          <w:rFonts w:ascii="Times New Roman" w:hAnsi="Times New Roman" w:cs="Times New Roman"/>
        </w:rPr>
        <w:t>ого</w:t>
      </w:r>
      <w:r w:rsidRPr="00BE1511">
        <w:rPr>
          <w:rFonts w:ascii="Times New Roman" w:hAnsi="Times New Roman" w:cs="Times New Roman"/>
        </w:rPr>
        <w:t xml:space="preserve"> район</w:t>
      </w:r>
      <w:r w:rsidR="00D20E8E" w:rsidRPr="00BE1511">
        <w:rPr>
          <w:rFonts w:ascii="Times New Roman" w:hAnsi="Times New Roman" w:cs="Times New Roman"/>
        </w:rPr>
        <w:t>а</w:t>
      </w:r>
      <w:r w:rsidRPr="00BE1511">
        <w:rPr>
          <w:rFonts w:ascii="Times New Roman" w:hAnsi="Times New Roman" w:cs="Times New Roman"/>
        </w:rPr>
        <w:t xml:space="preserve">, принятого решением </w:t>
      </w:r>
      <w:r w:rsidR="00D20E8E" w:rsidRPr="00BE1511">
        <w:rPr>
          <w:rFonts w:ascii="Times New Roman" w:hAnsi="Times New Roman" w:cs="Times New Roman"/>
        </w:rPr>
        <w:t xml:space="preserve">Совета депутатов Зудиловского сельсовета Первомайского района Алтайского края </w:t>
      </w:r>
      <w:r w:rsidRPr="00BE1511">
        <w:rPr>
          <w:rFonts w:ascii="Times New Roman" w:hAnsi="Times New Roman" w:cs="Times New Roman"/>
        </w:rPr>
        <w:t xml:space="preserve"> от __________________№______, на основании распоряжения главы от __________________ №______</w:t>
      </w:r>
    </w:p>
    <w:p w:rsidR="006C1D12" w:rsidRPr="00BE1511" w:rsidRDefault="006C1D12" w:rsidP="006C1D12">
      <w:pPr>
        <w:pStyle w:val="a7"/>
        <w:jc w:val="both"/>
        <w:rPr>
          <w:sz w:val="22"/>
          <w:szCs w:val="22"/>
        </w:rPr>
      </w:pPr>
    </w:p>
    <w:p w:rsidR="006C1D12" w:rsidRPr="00BE1511" w:rsidRDefault="006C1D12" w:rsidP="006C1D12">
      <w:pPr>
        <w:numPr>
          <w:ilvl w:val="0"/>
          <w:numId w:val="4"/>
        </w:numPr>
        <w:suppressAutoHyphens/>
        <w:spacing w:after="0" w:line="240" w:lineRule="auto"/>
        <w:ind w:left="0" w:firstLine="0"/>
        <w:jc w:val="both"/>
        <w:rPr>
          <w:rFonts w:ascii="Times New Roman" w:hAnsi="Times New Roman" w:cs="Times New Roman"/>
        </w:rPr>
      </w:pPr>
      <w:r w:rsidRPr="00BE1511">
        <w:rPr>
          <w:rFonts w:ascii="Times New Roman" w:hAnsi="Times New Roman" w:cs="Times New Roman"/>
        </w:rPr>
        <w:t>Определить к суммарному размеру страховой пенсии и фиксированной выплаты к страховой пенсии в размере ____________________ в месяц с _____________ пенсию за выслугу лет в размере ____________.</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         (дата)</w:t>
      </w:r>
    </w:p>
    <w:p w:rsidR="006C1D12" w:rsidRPr="00BE1511" w:rsidRDefault="006C1D12" w:rsidP="006C1D12">
      <w:pPr>
        <w:spacing w:after="0" w:line="240" w:lineRule="auto"/>
        <w:jc w:val="both"/>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2. Приостановить выплату пенсии за выслугу лет (доплату к пенсии) с____________ в связи с ______________________________________.</w:t>
      </w:r>
    </w:p>
    <w:p w:rsidR="006C1D12" w:rsidRPr="00BE1511" w:rsidRDefault="006C1D12" w:rsidP="006C1D12">
      <w:pPr>
        <w:spacing w:after="0" w:line="240" w:lineRule="auto"/>
        <w:jc w:val="both"/>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3. Возобновить выплату пенсии за выслугу лет (доплаты к пенсии) с______________________ в связи с ____________________________________.</w:t>
      </w:r>
    </w:p>
    <w:p w:rsidR="006C1D12" w:rsidRPr="00BE1511" w:rsidRDefault="006C1D12" w:rsidP="006C1D12">
      <w:pPr>
        <w:spacing w:after="0" w:line="240" w:lineRule="auto"/>
        <w:jc w:val="both"/>
        <w:rPr>
          <w:rFonts w:ascii="Times New Roman" w:hAnsi="Times New Roman" w:cs="Times New Roman"/>
        </w:rPr>
      </w:pP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4. Прекратить выплату пенсии за выслугу лет (доплаты к пенсии) с_____________________ в связи с _____________________________________.</w:t>
      </w:r>
    </w:p>
    <w:p w:rsidR="006C1D12" w:rsidRPr="00BE1511" w:rsidRDefault="006C1D12" w:rsidP="006C1D12">
      <w:pPr>
        <w:spacing w:after="0" w:line="240" w:lineRule="auto"/>
        <w:jc w:val="both"/>
        <w:rPr>
          <w:rFonts w:ascii="Times New Roman" w:hAnsi="Times New Roman" w:cs="Times New Roman"/>
        </w:rPr>
      </w:pPr>
      <w:r w:rsidRPr="00BE1511">
        <w:rPr>
          <w:rFonts w:ascii="Times New Roman" w:hAnsi="Times New Roman" w:cs="Times New Roman"/>
        </w:rPr>
        <w:t xml:space="preserve"> </w:t>
      </w:r>
    </w:p>
    <w:p w:rsidR="006C1D12" w:rsidRPr="00BE1511" w:rsidRDefault="006C1D12" w:rsidP="006C1D12">
      <w:pPr>
        <w:spacing w:after="0" w:line="240" w:lineRule="auto"/>
        <w:jc w:val="both"/>
        <w:rPr>
          <w:rFonts w:ascii="Times New Roman" w:hAnsi="Times New Roman" w:cs="Times New Roman"/>
        </w:rPr>
      </w:pPr>
    </w:p>
    <w:p w:rsidR="000D392E" w:rsidRPr="00BE1511" w:rsidRDefault="000D392E" w:rsidP="006C1D12">
      <w:pPr>
        <w:suppressAutoHyphens/>
        <w:spacing w:after="0" w:line="240" w:lineRule="auto"/>
        <w:jc w:val="both"/>
        <w:rPr>
          <w:rFonts w:ascii="Times New Roman" w:hAnsi="Times New Roman" w:cs="Times New Roman"/>
        </w:rPr>
      </w:pPr>
      <w:r w:rsidRPr="00BE1511">
        <w:rPr>
          <w:rFonts w:ascii="Times New Roman" w:eastAsia="Times New Roman" w:hAnsi="Times New Roman" w:cs="Times New Roman"/>
          <w:lang w:eastAsia="zh-CN"/>
        </w:rPr>
        <w:t xml:space="preserve"> Глава сельсовета          _____________________            И.О. Фамилия   </w:t>
      </w:r>
    </w:p>
    <w:sectPr w:rsidR="000D392E" w:rsidRPr="00BE1511" w:rsidSect="000C79A1">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2E" w:rsidRDefault="008E1B2E" w:rsidP="000D392E">
      <w:pPr>
        <w:spacing w:after="0" w:line="240" w:lineRule="auto"/>
      </w:pPr>
      <w:r>
        <w:separator/>
      </w:r>
    </w:p>
  </w:endnote>
  <w:endnote w:type="continuationSeparator" w:id="0">
    <w:p w:rsidR="008E1B2E" w:rsidRDefault="008E1B2E" w:rsidP="000D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2E" w:rsidRDefault="008E1B2E" w:rsidP="000D392E">
      <w:pPr>
        <w:spacing w:after="0" w:line="240" w:lineRule="auto"/>
      </w:pPr>
      <w:r>
        <w:separator/>
      </w:r>
    </w:p>
  </w:footnote>
  <w:footnote w:type="continuationSeparator" w:id="0">
    <w:p w:rsidR="008E1B2E" w:rsidRDefault="008E1B2E" w:rsidP="000D3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B06430"/>
    <w:multiLevelType w:val="hybridMultilevel"/>
    <w:tmpl w:val="89343478"/>
    <w:lvl w:ilvl="0" w:tplc="A10A9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9C21F2"/>
    <w:multiLevelType w:val="hybridMultilevel"/>
    <w:tmpl w:val="EC4227AA"/>
    <w:lvl w:ilvl="0" w:tplc="75AE2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5DD01C6"/>
    <w:multiLevelType w:val="multilevel"/>
    <w:tmpl w:val="BAE43144"/>
    <w:lvl w:ilvl="0">
      <w:start w:val="1"/>
      <w:numFmt w:val="decimal"/>
      <w:pStyle w:val="1"/>
      <w:lvlText w:val="%1."/>
      <w:lvlJc w:val="left"/>
      <w:pPr>
        <w:ind w:left="1069" w:hanging="360"/>
      </w:pPr>
      <w:rPr>
        <w:rFonts w:hint="default"/>
      </w:rPr>
    </w:lvl>
    <w:lvl w:ilvl="1">
      <w:start w:val="1"/>
      <w:numFmt w:val="decimal"/>
      <w:pStyle w:val="2"/>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01"/>
    <w:rsid w:val="000C79A1"/>
    <w:rsid w:val="000D392E"/>
    <w:rsid w:val="000E303F"/>
    <w:rsid w:val="00193C85"/>
    <w:rsid w:val="002960C1"/>
    <w:rsid w:val="00414501"/>
    <w:rsid w:val="005B60E3"/>
    <w:rsid w:val="005F2CDA"/>
    <w:rsid w:val="006C1D12"/>
    <w:rsid w:val="006E3E68"/>
    <w:rsid w:val="008E1B2E"/>
    <w:rsid w:val="008E5571"/>
    <w:rsid w:val="00912A8A"/>
    <w:rsid w:val="00926EF2"/>
    <w:rsid w:val="009509C7"/>
    <w:rsid w:val="00A65B80"/>
    <w:rsid w:val="00B049A5"/>
    <w:rsid w:val="00B4671D"/>
    <w:rsid w:val="00BE1511"/>
    <w:rsid w:val="00BE2F5C"/>
    <w:rsid w:val="00D20E8E"/>
    <w:rsid w:val="00E43B17"/>
    <w:rsid w:val="00F2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027"/>
  <w15:chartTrackingRefBased/>
  <w15:docId w15:val="{A6EBDAD4-385E-4EC7-B90C-2939BFFE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D392E"/>
    <w:pPr>
      <w:keepNext/>
      <w:numPr>
        <w:numId w:val="1"/>
      </w:numPr>
      <w:suppressAutoHyphens/>
      <w:spacing w:after="0" w:line="240" w:lineRule="auto"/>
      <w:jc w:val="right"/>
      <w:outlineLvl w:val="0"/>
    </w:pPr>
    <w:rPr>
      <w:rFonts w:ascii="Times New Roman" w:eastAsia="Times New Roman" w:hAnsi="Times New Roman" w:cs="Times New Roman"/>
      <w:sz w:val="28"/>
      <w:szCs w:val="20"/>
      <w:lang w:eastAsia="zh-CN"/>
    </w:rPr>
  </w:style>
  <w:style w:type="paragraph" w:styleId="2">
    <w:name w:val="heading 2"/>
    <w:basedOn w:val="a"/>
    <w:next w:val="a"/>
    <w:link w:val="20"/>
    <w:qFormat/>
    <w:rsid w:val="000D392E"/>
    <w:pPr>
      <w:keepNext/>
      <w:numPr>
        <w:ilvl w:val="1"/>
        <w:numId w:val="1"/>
      </w:numPr>
      <w:suppressAutoHyphens/>
      <w:spacing w:after="0" w:line="240" w:lineRule="auto"/>
      <w:outlineLvl w:val="1"/>
    </w:pPr>
    <w:rPr>
      <w:rFonts w:ascii="Times New Roman" w:eastAsia="Times New Roman" w:hAnsi="Times New Roman" w:cs="Times New Roman"/>
      <w:sz w:val="28"/>
      <w:szCs w:val="20"/>
      <w:lang w:eastAsia="zh-CN"/>
    </w:rPr>
  </w:style>
  <w:style w:type="paragraph" w:styleId="3">
    <w:name w:val="heading 3"/>
    <w:basedOn w:val="a"/>
    <w:next w:val="a"/>
    <w:link w:val="30"/>
    <w:qFormat/>
    <w:rsid w:val="006C1D12"/>
    <w:pPr>
      <w:keepNext/>
      <w:tabs>
        <w:tab w:val="num" w:pos="720"/>
      </w:tabs>
      <w:suppressAutoHyphens/>
      <w:spacing w:after="0" w:line="240" w:lineRule="auto"/>
      <w:ind w:left="720" w:hanging="720"/>
      <w:outlineLvl w:val="2"/>
    </w:pPr>
    <w:rPr>
      <w:rFonts w:ascii="Times New Roman" w:eastAsia="Times New Roman" w:hAnsi="Times New Roman" w:cs="Times New Roman"/>
      <w:sz w:val="24"/>
      <w:szCs w:val="20"/>
      <w:lang w:eastAsia="zh-CN"/>
    </w:rPr>
  </w:style>
  <w:style w:type="paragraph" w:styleId="4">
    <w:name w:val="heading 4"/>
    <w:basedOn w:val="a"/>
    <w:next w:val="a"/>
    <w:link w:val="40"/>
    <w:qFormat/>
    <w:rsid w:val="006C1D12"/>
    <w:pPr>
      <w:keepNext/>
      <w:tabs>
        <w:tab w:val="num" w:pos="864"/>
      </w:tabs>
      <w:suppressAutoHyphens/>
      <w:spacing w:after="0" w:line="240" w:lineRule="auto"/>
      <w:ind w:left="864" w:hanging="864"/>
      <w:outlineLvl w:val="3"/>
    </w:pPr>
    <w:rPr>
      <w:rFonts w:ascii="Times New Roman" w:eastAsia="Times New Roman" w:hAnsi="Times New Roman" w:cs="Times New Roman"/>
      <w:b/>
      <w:sz w:val="28"/>
      <w:szCs w:val="20"/>
      <w:lang w:eastAsia="zh-CN"/>
    </w:rPr>
  </w:style>
  <w:style w:type="paragraph" w:styleId="5">
    <w:name w:val="heading 5"/>
    <w:basedOn w:val="a"/>
    <w:next w:val="a"/>
    <w:link w:val="50"/>
    <w:qFormat/>
    <w:rsid w:val="006C1D12"/>
    <w:pPr>
      <w:keepNext/>
      <w:tabs>
        <w:tab w:val="num" w:pos="1008"/>
      </w:tabs>
      <w:suppressAutoHyphens/>
      <w:spacing w:after="0" w:line="240" w:lineRule="auto"/>
      <w:ind w:left="1008" w:hanging="1008"/>
      <w:outlineLvl w:val="4"/>
    </w:pPr>
    <w:rPr>
      <w:rFonts w:ascii="Times New Roman" w:eastAsia="Times New Roman" w:hAnsi="Times New Roman" w:cs="Times New Roman"/>
      <w:b/>
      <w:sz w:val="24"/>
      <w:szCs w:val="20"/>
      <w:lang w:eastAsia="zh-CN"/>
    </w:rPr>
  </w:style>
  <w:style w:type="paragraph" w:styleId="6">
    <w:name w:val="heading 6"/>
    <w:basedOn w:val="a"/>
    <w:next w:val="a"/>
    <w:link w:val="60"/>
    <w:qFormat/>
    <w:rsid w:val="006C1D12"/>
    <w:pPr>
      <w:keepNext/>
      <w:tabs>
        <w:tab w:val="num" w:pos="1152"/>
      </w:tabs>
      <w:suppressAutoHyphens/>
      <w:spacing w:after="0" w:line="240" w:lineRule="auto"/>
      <w:ind w:left="1152" w:hanging="1152"/>
      <w:jc w:val="center"/>
      <w:outlineLvl w:val="5"/>
    </w:pPr>
    <w:rPr>
      <w:rFonts w:ascii="Times New Roman" w:eastAsia="Times New Roman" w:hAnsi="Times New Roman" w:cs="Times New Roman"/>
      <w:b/>
      <w:sz w:val="26"/>
      <w:szCs w:val="20"/>
      <w:lang w:eastAsia="zh-CN"/>
    </w:rPr>
  </w:style>
  <w:style w:type="paragraph" w:styleId="7">
    <w:name w:val="heading 7"/>
    <w:basedOn w:val="a"/>
    <w:next w:val="a"/>
    <w:link w:val="70"/>
    <w:qFormat/>
    <w:rsid w:val="006C1D12"/>
    <w:pPr>
      <w:keepNext/>
      <w:tabs>
        <w:tab w:val="num" w:pos="1296"/>
      </w:tabs>
      <w:suppressAutoHyphens/>
      <w:spacing w:after="0" w:line="240" w:lineRule="auto"/>
      <w:ind w:left="1296" w:hanging="1296"/>
      <w:outlineLvl w:val="6"/>
    </w:pPr>
    <w:rPr>
      <w:rFonts w:ascii="Times New Roman" w:eastAsia="Times New Roman" w:hAnsi="Times New Roman" w:cs="Times New Roman"/>
      <w:b/>
      <w:szCs w:val="20"/>
      <w:lang w:eastAsia="zh-CN"/>
    </w:rPr>
  </w:style>
  <w:style w:type="paragraph" w:styleId="8">
    <w:name w:val="heading 8"/>
    <w:basedOn w:val="a"/>
    <w:next w:val="a"/>
    <w:link w:val="80"/>
    <w:qFormat/>
    <w:rsid w:val="006C1D12"/>
    <w:pPr>
      <w:keepNext/>
      <w:tabs>
        <w:tab w:val="num" w:pos="1440"/>
      </w:tabs>
      <w:suppressAutoHyphens/>
      <w:spacing w:after="0" w:line="240" w:lineRule="auto"/>
      <w:ind w:firstLine="567"/>
      <w:outlineLvl w:val="7"/>
    </w:pPr>
    <w:rPr>
      <w:rFonts w:ascii="Times New Roman" w:eastAsia="Times New Roman" w:hAnsi="Times New Roman" w:cs="Times New Roman"/>
      <w:sz w:val="26"/>
      <w:szCs w:val="20"/>
      <w:lang w:eastAsia="zh-CN"/>
    </w:rPr>
  </w:style>
  <w:style w:type="paragraph" w:styleId="9">
    <w:name w:val="heading 9"/>
    <w:basedOn w:val="a"/>
    <w:next w:val="a"/>
    <w:link w:val="90"/>
    <w:qFormat/>
    <w:rsid w:val="006C1D12"/>
    <w:pPr>
      <w:keepNext/>
      <w:tabs>
        <w:tab w:val="num" w:pos="1584"/>
      </w:tabs>
      <w:suppressAutoHyphens/>
      <w:spacing w:after="0" w:line="240" w:lineRule="auto"/>
      <w:ind w:left="1584" w:hanging="1584"/>
      <w:jc w:val="both"/>
      <w:outlineLvl w:val="8"/>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9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392E"/>
  </w:style>
  <w:style w:type="paragraph" w:styleId="a5">
    <w:name w:val="footer"/>
    <w:basedOn w:val="a"/>
    <w:link w:val="a6"/>
    <w:unhideWhenUsed/>
    <w:rsid w:val="000D392E"/>
    <w:pPr>
      <w:tabs>
        <w:tab w:val="center" w:pos="4677"/>
        <w:tab w:val="right" w:pos="9355"/>
      </w:tabs>
      <w:spacing w:after="0" w:line="240" w:lineRule="auto"/>
    </w:pPr>
  </w:style>
  <w:style w:type="character" w:customStyle="1" w:styleId="a6">
    <w:name w:val="Нижний колонтитул Знак"/>
    <w:basedOn w:val="a0"/>
    <w:link w:val="a5"/>
    <w:rsid w:val="000D392E"/>
  </w:style>
  <w:style w:type="character" w:customStyle="1" w:styleId="10">
    <w:name w:val="Заголовок 1 Знак"/>
    <w:basedOn w:val="a0"/>
    <w:link w:val="1"/>
    <w:rsid w:val="000D392E"/>
    <w:rPr>
      <w:rFonts w:ascii="Times New Roman" w:eastAsia="Times New Roman" w:hAnsi="Times New Roman" w:cs="Times New Roman"/>
      <w:sz w:val="28"/>
      <w:szCs w:val="20"/>
      <w:lang w:eastAsia="zh-CN"/>
    </w:rPr>
  </w:style>
  <w:style w:type="character" w:customStyle="1" w:styleId="20">
    <w:name w:val="Заголовок 2 Знак"/>
    <w:basedOn w:val="a0"/>
    <w:link w:val="2"/>
    <w:rsid w:val="000D392E"/>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0D392E"/>
  </w:style>
  <w:style w:type="paragraph" w:styleId="a7">
    <w:name w:val="Body Text"/>
    <w:basedOn w:val="a"/>
    <w:link w:val="a8"/>
    <w:rsid w:val="000D392E"/>
    <w:pPr>
      <w:suppressAutoHyphens/>
      <w:spacing w:after="0" w:line="240" w:lineRule="auto"/>
    </w:pPr>
    <w:rPr>
      <w:rFonts w:ascii="Times New Roman" w:eastAsia="Times New Roman" w:hAnsi="Times New Roman" w:cs="Times New Roman"/>
      <w:sz w:val="26"/>
      <w:szCs w:val="20"/>
      <w:lang w:eastAsia="zh-CN"/>
    </w:rPr>
  </w:style>
  <w:style w:type="character" w:customStyle="1" w:styleId="a8">
    <w:name w:val="Основной текст Знак"/>
    <w:basedOn w:val="a0"/>
    <w:link w:val="a7"/>
    <w:rsid w:val="000D392E"/>
    <w:rPr>
      <w:rFonts w:ascii="Times New Roman" w:eastAsia="Times New Roman" w:hAnsi="Times New Roman" w:cs="Times New Roman"/>
      <w:sz w:val="26"/>
      <w:szCs w:val="20"/>
      <w:lang w:eastAsia="zh-CN"/>
    </w:rPr>
  </w:style>
  <w:style w:type="paragraph" w:styleId="a9">
    <w:name w:val="Body Text Indent"/>
    <w:basedOn w:val="a"/>
    <w:link w:val="aa"/>
    <w:rsid w:val="000D392E"/>
    <w:pPr>
      <w:suppressAutoHyphens/>
      <w:spacing w:after="0" w:line="240" w:lineRule="auto"/>
      <w:ind w:firstLine="567"/>
      <w:jc w:val="both"/>
    </w:pPr>
    <w:rPr>
      <w:rFonts w:ascii="Times New Roman" w:eastAsia="Times New Roman" w:hAnsi="Times New Roman" w:cs="Times New Roman"/>
      <w:sz w:val="28"/>
      <w:szCs w:val="20"/>
      <w:lang w:eastAsia="zh-CN"/>
    </w:rPr>
  </w:style>
  <w:style w:type="character" w:customStyle="1" w:styleId="aa">
    <w:name w:val="Основной текст с отступом Знак"/>
    <w:basedOn w:val="a0"/>
    <w:link w:val="a9"/>
    <w:rsid w:val="000D392E"/>
    <w:rPr>
      <w:rFonts w:ascii="Times New Roman" w:eastAsia="Times New Roman" w:hAnsi="Times New Roman" w:cs="Times New Roman"/>
      <w:sz w:val="28"/>
      <w:szCs w:val="20"/>
      <w:lang w:eastAsia="zh-CN"/>
    </w:rPr>
  </w:style>
  <w:style w:type="paragraph" w:customStyle="1" w:styleId="western">
    <w:name w:val="western"/>
    <w:basedOn w:val="a"/>
    <w:rsid w:val="000D392E"/>
    <w:pPr>
      <w:suppressAutoHyphens/>
      <w:spacing w:before="280" w:after="0" w:line="240" w:lineRule="auto"/>
    </w:pPr>
    <w:rPr>
      <w:rFonts w:ascii="Times New Roman" w:eastAsia="Times New Roman" w:hAnsi="Times New Roman" w:cs="Times New Roman"/>
      <w:color w:val="000000"/>
      <w:sz w:val="26"/>
      <w:szCs w:val="26"/>
      <w:lang w:eastAsia="zh-CN"/>
    </w:rPr>
  </w:style>
  <w:style w:type="paragraph" w:styleId="ab">
    <w:name w:val="List Paragraph"/>
    <w:basedOn w:val="a"/>
    <w:uiPriority w:val="34"/>
    <w:qFormat/>
    <w:rsid w:val="000D392E"/>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rsid w:val="000D39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39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D392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6C1D12"/>
    <w:rPr>
      <w:rFonts w:ascii="Times New Roman" w:eastAsia="Times New Roman" w:hAnsi="Times New Roman" w:cs="Times New Roman"/>
      <w:sz w:val="24"/>
      <w:szCs w:val="20"/>
      <w:lang w:eastAsia="zh-CN"/>
    </w:rPr>
  </w:style>
  <w:style w:type="character" w:customStyle="1" w:styleId="40">
    <w:name w:val="Заголовок 4 Знак"/>
    <w:basedOn w:val="a0"/>
    <w:link w:val="4"/>
    <w:rsid w:val="006C1D12"/>
    <w:rPr>
      <w:rFonts w:ascii="Times New Roman" w:eastAsia="Times New Roman" w:hAnsi="Times New Roman" w:cs="Times New Roman"/>
      <w:b/>
      <w:sz w:val="28"/>
      <w:szCs w:val="20"/>
      <w:lang w:eastAsia="zh-CN"/>
    </w:rPr>
  </w:style>
  <w:style w:type="character" w:customStyle="1" w:styleId="50">
    <w:name w:val="Заголовок 5 Знак"/>
    <w:basedOn w:val="a0"/>
    <w:link w:val="5"/>
    <w:rsid w:val="006C1D12"/>
    <w:rPr>
      <w:rFonts w:ascii="Times New Roman" w:eastAsia="Times New Roman" w:hAnsi="Times New Roman" w:cs="Times New Roman"/>
      <w:b/>
      <w:sz w:val="24"/>
      <w:szCs w:val="20"/>
      <w:lang w:eastAsia="zh-CN"/>
    </w:rPr>
  </w:style>
  <w:style w:type="character" w:customStyle="1" w:styleId="60">
    <w:name w:val="Заголовок 6 Знак"/>
    <w:basedOn w:val="a0"/>
    <w:link w:val="6"/>
    <w:rsid w:val="006C1D12"/>
    <w:rPr>
      <w:rFonts w:ascii="Times New Roman" w:eastAsia="Times New Roman" w:hAnsi="Times New Roman" w:cs="Times New Roman"/>
      <w:b/>
      <w:sz w:val="26"/>
      <w:szCs w:val="20"/>
      <w:lang w:eastAsia="zh-CN"/>
    </w:rPr>
  </w:style>
  <w:style w:type="character" w:customStyle="1" w:styleId="70">
    <w:name w:val="Заголовок 7 Знак"/>
    <w:basedOn w:val="a0"/>
    <w:link w:val="7"/>
    <w:rsid w:val="006C1D12"/>
    <w:rPr>
      <w:rFonts w:ascii="Times New Roman" w:eastAsia="Times New Roman" w:hAnsi="Times New Roman" w:cs="Times New Roman"/>
      <w:b/>
      <w:szCs w:val="20"/>
      <w:lang w:eastAsia="zh-CN"/>
    </w:rPr>
  </w:style>
  <w:style w:type="character" w:customStyle="1" w:styleId="80">
    <w:name w:val="Заголовок 8 Знак"/>
    <w:basedOn w:val="a0"/>
    <w:link w:val="8"/>
    <w:rsid w:val="006C1D12"/>
    <w:rPr>
      <w:rFonts w:ascii="Times New Roman" w:eastAsia="Times New Roman" w:hAnsi="Times New Roman" w:cs="Times New Roman"/>
      <w:sz w:val="26"/>
      <w:szCs w:val="20"/>
      <w:lang w:eastAsia="zh-CN"/>
    </w:rPr>
  </w:style>
  <w:style w:type="character" w:customStyle="1" w:styleId="90">
    <w:name w:val="Заголовок 9 Знак"/>
    <w:basedOn w:val="a0"/>
    <w:link w:val="9"/>
    <w:rsid w:val="006C1D12"/>
    <w:rPr>
      <w:rFonts w:ascii="Times New Roman" w:eastAsia="Times New Roman" w:hAnsi="Times New Roman" w:cs="Times New Roman"/>
      <w:b/>
      <w:sz w:val="24"/>
      <w:szCs w:val="20"/>
      <w:lang w:eastAsia="zh-CN"/>
    </w:rPr>
  </w:style>
  <w:style w:type="paragraph" w:styleId="ac">
    <w:name w:val="Balloon Text"/>
    <w:basedOn w:val="a"/>
    <w:link w:val="ad"/>
    <w:uiPriority w:val="99"/>
    <w:semiHidden/>
    <w:unhideWhenUsed/>
    <w:rsid w:val="000C79A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7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D414647D35096FA2DA590F61174E35CB770DD45758EFF91D2C69C35B8DDDBDE004B16CAAF55AA4E27E9998B009F0E1E91BF2D1AAQ5X4B" TargetMode="External"/><Relationship Id="rId13" Type="http://schemas.openxmlformats.org/officeDocument/2006/relationships/hyperlink" Target="consultantplus://offline/ref=F8B0CA68BC382ABFFC32D791532C11233BB7E257B245A611CCE9901401C550D4949256CA83C17311620CDDFE14FE37C151A1F643285A86B01B68G" TargetMode="External"/><Relationship Id="rId18" Type="http://schemas.openxmlformats.org/officeDocument/2006/relationships/hyperlink" Target="consultantplus://offline/ref=A79E307FDA20D7D181F5481E4615DAA886FEAA990BDD2D393C63C97E55C9C75CED02D42A296E375B30E03E428E7A00A6D73EF910C667044El9nFI" TargetMode="External"/><Relationship Id="rId26" Type="http://schemas.openxmlformats.org/officeDocument/2006/relationships/hyperlink" Target="consultantplus://offline/ref=A79E307FDA20D7D181F5481E4615DAA886FEAA990BDD2D393C63C97E55C9C75CED02D42D2E6B3D0A68AF3F1EC82B13A4D63EFB15DAl6n6I" TargetMode="External"/><Relationship Id="rId3" Type="http://schemas.openxmlformats.org/officeDocument/2006/relationships/settings" Target="settings.xml"/><Relationship Id="rId21" Type="http://schemas.openxmlformats.org/officeDocument/2006/relationships/hyperlink" Target="consultantplus://offline/ref=A79E307FDA20D7D181F5481E4615DAA886FEAA990BDD2D393C63C97E55C9C75CED02D42A296F32583AE03E428E7A00A6D73EF910C667044El9nFI" TargetMode="External"/><Relationship Id="rId34" Type="http://schemas.openxmlformats.org/officeDocument/2006/relationships/fontTable" Target="fontTable.xml"/><Relationship Id="rId7" Type="http://schemas.openxmlformats.org/officeDocument/2006/relationships/hyperlink" Target="consultantplus://offline/ref=0AD414647D35096FA2DA590F61174E35CA7608DB5455EFF91D2C69C35B8DDDBDF204E963AFF94FF0B724CE95B1Q0X9B" TargetMode="External"/><Relationship Id="rId12" Type="http://schemas.openxmlformats.org/officeDocument/2006/relationships/hyperlink" Target="consultantplus://offline/ref=F8B0CA68BC382ABFFC32D791532C11233BB0E15CB541A611CCE9901401C550D4949256CA83C173116D0CDDFE14FE37C151A1F643285A86B01B68G" TargetMode="External"/><Relationship Id="rId17" Type="http://schemas.openxmlformats.org/officeDocument/2006/relationships/hyperlink" Target="consultantplus://offline/ref=A79E307FDA20D7D181F5481E4615DAA886FEAA990BDD2D393C63C97E55C9C75CED02D42A296E345F30E03E428E7A00A6D73EF910C667044El9nFI" TargetMode="External"/><Relationship Id="rId25" Type="http://schemas.openxmlformats.org/officeDocument/2006/relationships/hyperlink" Target="consultantplus://offline/ref=A79E307FDA20D7D181F5481E4615DAA886FEAA990BDD2D393C63C97E55C9C75CED02D42A296F335C3BE03E428E7A00A6D73EF910C667044El9nFI" TargetMode="External"/><Relationship Id="rId33" Type="http://schemas.openxmlformats.org/officeDocument/2006/relationships/hyperlink" Target="consultantplus://offline/ref=3843CBF01A167CA493F5404529318F5E2114BA771867D7E4375EB1B10ECBD0811EBE26BCE23E3DA6552F569136634FC0E7BC7B4FA05FBD78728B4D00vFRDD" TargetMode="External"/><Relationship Id="rId2" Type="http://schemas.openxmlformats.org/officeDocument/2006/relationships/styles" Target="styles.xml"/><Relationship Id="rId16" Type="http://schemas.openxmlformats.org/officeDocument/2006/relationships/hyperlink" Target="consultantplus://offline/ref=0AD414647D35096FA2DA590F61174E35CB7700DB5351EFF91D2C69C35B8DDDBDF204E963AFF94FF0B724CE95B1Q0X9B" TargetMode="External"/><Relationship Id="rId20" Type="http://schemas.openxmlformats.org/officeDocument/2006/relationships/hyperlink" Target="consultantplus://offline/ref=A79E307FDA20D7D181F5481E4615DAA886FEAA990BDD2D393C63C97E55C9C75CED02D42A296F325839E03E428E7A00A6D73EF910C667044El9nFI" TargetMode="External"/><Relationship Id="rId29" Type="http://schemas.openxmlformats.org/officeDocument/2006/relationships/hyperlink" Target="consultantplus://offline/ref=0AD414647D35096FA2DA590F61174E35CB7700DB5351EFF91D2C69C35B8DDDBDF204E963AFF94FF0B724CE95B1Q0X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B0CA68BC382ABFFC32D791532C11233BB0E15CB541A611CCE9901401C550D4949256CA83C1701B630CDDFE14FE37C151A1F643285A86B01B68G" TargetMode="External"/><Relationship Id="rId24" Type="http://schemas.openxmlformats.org/officeDocument/2006/relationships/hyperlink" Target="consultantplus://offline/ref=A79E307FDA20D7D181F5481E4615DAA886FEAA990BDD2D393C63C97E55C9C75CED02D42A296F335F30E03E428E7A00A6D73EF910C667044El9nFI" TargetMode="External"/><Relationship Id="rId32" Type="http://schemas.openxmlformats.org/officeDocument/2006/relationships/hyperlink" Target="consultantplus://offline/ref=4F0FA7E04ED4C99E312A4CE2E870411218358ACB911D8CE0781448FBA485B9B2D8D996B0CE484A89C3CA2AF46F4B2DA5D3BAD" TargetMode="External"/><Relationship Id="rId5" Type="http://schemas.openxmlformats.org/officeDocument/2006/relationships/footnotes" Target="footnotes.xml"/><Relationship Id="rId15" Type="http://schemas.openxmlformats.org/officeDocument/2006/relationships/hyperlink" Target="consultantplus://offline/ref=0AD414647D35096FA2DA590F61174E35CB770DD45758EFF91D2C69C35B8DDDBDE004B16CAAF55AA4E27E9998B009F0E1E91BF2D1AAQ5X4B" TargetMode="External"/><Relationship Id="rId23" Type="http://schemas.openxmlformats.org/officeDocument/2006/relationships/hyperlink" Target="consultantplus://offline/ref=A79E307FDA20D7D181F5481E4615DAA886FEAA990BDD2D393C63C97E55C9C75CED02D42D2E6C3D0A68AF3F1EC82B13A4D63EFB15DAl6n6I" TargetMode="External"/><Relationship Id="rId28" Type="http://schemas.openxmlformats.org/officeDocument/2006/relationships/hyperlink" Target="consultantplus://offline/ref=A79E307FDA20D7D181F5481E4615DAA886FEAA990BDD2D393C63C97E55C9C75CED02D42A296F315739E03E428E7A00A6D73EF910C667044El9nFI" TargetMode="External"/><Relationship Id="rId10" Type="http://schemas.openxmlformats.org/officeDocument/2006/relationships/hyperlink" Target="consultantplus://offline/ref=F8B0CA68BC382ABFFC32D791532C11233BB0E15CB541A611CCE9901401C550D4949256CA83C173136E0CDDFE14FE37C151A1F643285A86B01B68G" TargetMode="External"/><Relationship Id="rId19" Type="http://schemas.openxmlformats.org/officeDocument/2006/relationships/hyperlink" Target="consultantplus://offline/ref=A79E307FDA20D7D181F5481E4615DAA886FEAA990BDD2D393C63C97E55C9C75CED02D42A296F325B3EE03E428E7A00A6D73EF910C667044El9nFI" TargetMode="External"/><Relationship Id="rId31" Type="http://schemas.openxmlformats.org/officeDocument/2006/relationships/hyperlink" Target="consultantplus://offline/ref=4E06F9A310F06006DFE46A0C19F9A81674F00E54C95C0ACA4CB1E811B9A6CE74FD76291CDD1D58DFF695D2A8A14346DEDAzAB" TargetMode="External"/><Relationship Id="rId4" Type="http://schemas.openxmlformats.org/officeDocument/2006/relationships/webSettings" Target="webSettings.xml"/><Relationship Id="rId9" Type="http://schemas.openxmlformats.org/officeDocument/2006/relationships/hyperlink" Target="consultantplus://offline/ref=F8B0CA68BC382ABFFC32D791532C11233BB0E15CB541A611CCE9901401C550D4949256CA83C1721A680CDDFE14FE37C151A1F643285A86B01B68G" TargetMode="External"/><Relationship Id="rId14" Type="http://schemas.openxmlformats.org/officeDocument/2006/relationships/hyperlink" Target="consultantplus://offline/ref=F8B0CA68BC382ABFFC32D791532C11233BB0E15CBA47A611CCE9901401C550D4949256CA83C173106D0CDDFE14FE37C151A1F643285A86B01B68G" TargetMode="External"/><Relationship Id="rId22" Type="http://schemas.openxmlformats.org/officeDocument/2006/relationships/hyperlink" Target="consultantplus://offline/ref=A79E307FDA20D7D181F5481E4615DAA886FEAA990BDD2D393C63C97E55C9C75CED02D42A296E345938E03E428E7A00A6D73EF910C667044El9nFI" TargetMode="External"/><Relationship Id="rId27" Type="http://schemas.openxmlformats.org/officeDocument/2006/relationships/hyperlink" Target="consultantplus://offline/ref=A79E307FDA20D7D181F5481E4615DAA886FEAA990BDD2D393C63C97E55C9C75CED02D42A296F315630E03E428E7A00A6D73EF910C667044El9nFI" TargetMode="External"/><Relationship Id="rId30" Type="http://schemas.openxmlformats.org/officeDocument/2006/relationships/hyperlink" Target="consultantplus://offline/ref=0AD414647D35096FA2DA590F61174E35CB7700DB5351EFF91D2C69C35B8DDDBDF204E963AFF94FF0B724CE95B1Q0X9B"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7738</Words>
  <Characters>44108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11</cp:revision>
  <cp:lastPrinted>2023-11-24T04:11:00Z</cp:lastPrinted>
  <dcterms:created xsi:type="dcterms:W3CDTF">2023-11-01T03:22:00Z</dcterms:created>
  <dcterms:modified xsi:type="dcterms:W3CDTF">2023-11-28T06:10:00Z</dcterms:modified>
</cp:coreProperties>
</file>